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Математические методы и модели в экономике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7AE8568" w:rsidR="00A77598" w:rsidRPr="00207FCB" w:rsidRDefault="00207F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261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61E4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6261E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6261E4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6261E4">
              <w:rPr>
                <w:rFonts w:ascii="Times New Roman" w:hAnsi="Times New Roman" w:cs="Times New Roman"/>
                <w:sz w:val="20"/>
                <w:szCs w:val="20"/>
              </w:rPr>
              <w:t>, Дорофеев Вячеслав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54DEC3" w:rsidR="004475DA" w:rsidRPr="00207FCB" w:rsidRDefault="00207F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9B906A0" w14:textId="77777777" w:rsidR="0025264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5154507" w:history="1">
            <w:r w:rsidR="00252641" w:rsidRPr="005F79B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52641">
              <w:rPr>
                <w:noProof/>
                <w:webHidden/>
              </w:rPr>
              <w:tab/>
            </w:r>
            <w:r w:rsidR="00252641">
              <w:rPr>
                <w:noProof/>
                <w:webHidden/>
              </w:rPr>
              <w:fldChar w:fldCharType="begin"/>
            </w:r>
            <w:r w:rsidR="00252641">
              <w:rPr>
                <w:noProof/>
                <w:webHidden/>
              </w:rPr>
              <w:instrText xml:space="preserve"> PAGEREF _Toc225154507 \h </w:instrText>
            </w:r>
            <w:r w:rsidR="00252641">
              <w:rPr>
                <w:noProof/>
                <w:webHidden/>
              </w:rPr>
            </w:r>
            <w:r w:rsidR="00252641">
              <w:rPr>
                <w:noProof/>
                <w:webHidden/>
              </w:rPr>
              <w:fldChar w:fldCharType="separate"/>
            </w:r>
            <w:r w:rsidR="00252641">
              <w:rPr>
                <w:noProof/>
                <w:webHidden/>
              </w:rPr>
              <w:t>3</w:t>
            </w:r>
            <w:r w:rsidR="00252641">
              <w:rPr>
                <w:noProof/>
                <w:webHidden/>
              </w:rPr>
              <w:fldChar w:fldCharType="end"/>
            </w:r>
          </w:hyperlink>
        </w:p>
        <w:p w14:paraId="7A400CAD" w14:textId="77777777" w:rsidR="00252641" w:rsidRDefault="002526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4508" w:history="1">
            <w:r w:rsidRPr="005F79B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_Toc225154508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333FEA" w14:textId="77777777" w:rsidR="00252641" w:rsidRDefault="002526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4509" w:history="1">
            <w:r w:rsidRPr="005F79B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_Toc225154509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27993E" w14:textId="77777777" w:rsidR="00252641" w:rsidRDefault="002526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4510" w:history="1">
            <w:r w:rsidRPr="005F79B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_Toc225154510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2EEA4A" w14:textId="77777777" w:rsidR="00252641" w:rsidRDefault="002526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4511" w:history="1">
            <w:r w:rsidRPr="005F79B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_Toc225154511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DF0202" w14:textId="77777777" w:rsidR="00252641" w:rsidRDefault="002526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4512" w:history="1">
            <w:r w:rsidRPr="005F79B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_Toc225154512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5CDA80" w14:textId="77777777" w:rsidR="00252641" w:rsidRDefault="002526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4513" w:history="1">
            <w:r w:rsidRPr="005F79B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_Toc225154513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3716D3" w14:textId="77777777" w:rsidR="00252641" w:rsidRDefault="002526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4514" w:history="1">
            <w:r w:rsidRPr="005F79B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_Toc225154514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736A93" w14:textId="77777777" w:rsidR="00252641" w:rsidRDefault="002526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4515" w:history="1">
            <w:r w:rsidRPr="005F79B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_Toc225154515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CC8603" w14:textId="77777777" w:rsidR="00252641" w:rsidRDefault="002526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4516" w:history="1">
            <w:r w:rsidRPr="005F79B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_Toc225154516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3DD730" w14:textId="77777777" w:rsidR="00252641" w:rsidRDefault="002526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4517" w:history="1">
            <w:r w:rsidRPr="005F79B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_Toc225154517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752BD2" w14:textId="77777777" w:rsidR="00252641" w:rsidRDefault="002526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4518" w:history="1">
            <w:r w:rsidRPr="005F79B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_Toc225154518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1F055C" w14:textId="77777777" w:rsidR="00252641" w:rsidRDefault="002526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4519" w:history="1">
            <w:r w:rsidRPr="005F79B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_Toc225154519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1D6DD1" w14:textId="77777777" w:rsidR="00252641" w:rsidRDefault="002526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4520" w:history="1">
            <w:r w:rsidRPr="005F79B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_Toc225154520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0ACB23" w14:textId="77777777" w:rsidR="00252641" w:rsidRDefault="002526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4521" w:history="1">
            <w:r w:rsidRPr="005F79B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_Toc225154521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1FB9E2" w14:textId="77777777" w:rsidR="00252641" w:rsidRDefault="002526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4522" w:history="1">
            <w:r w:rsidRPr="005F79B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_Toc225154522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2AE779" w14:textId="77777777" w:rsidR="00252641" w:rsidRDefault="002526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4523" w:history="1">
            <w:r w:rsidRPr="005F79B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_Toc225154523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FED4AA" w14:textId="77777777" w:rsidR="00252641" w:rsidRDefault="002526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154524" w:history="1">
            <w:r w:rsidRPr="005F79B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_Toc225154524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5154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Изучить необходимый математический аппарат и развить навыки его использования при анализе и решении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5154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Математические методы и модели в экономике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5154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6261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261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261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261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261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261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261E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261E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261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261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261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261E4">
              <w:rPr>
                <w:rFonts w:ascii="Times New Roman" w:hAnsi="Times New Roman" w:cs="Times New Roman"/>
              </w:rPr>
              <w:t xml:space="preserve">ОПК-1 - Способен использовать знания и методы экономической науки, применять статистико-математический инструментарий, строить экономико-математические модели, необходимые для решения профессиональных задач, </w:t>
            </w:r>
            <w:proofErr w:type="gramStart"/>
            <w:r w:rsidRPr="006261E4">
              <w:rPr>
                <w:rFonts w:ascii="Times New Roman" w:hAnsi="Times New Roman" w:cs="Times New Roman"/>
              </w:rPr>
              <w:t>анализировать и интерпретировать</w:t>
            </w:r>
            <w:proofErr w:type="gramEnd"/>
            <w:r w:rsidRPr="006261E4">
              <w:rPr>
                <w:rFonts w:ascii="Times New Roman" w:hAnsi="Times New Roman" w:cs="Times New Roman"/>
              </w:rPr>
              <w:t xml:space="preserve"> полученные результаты.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261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261E4">
              <w:rPr>
                <w:rFonts w:ascii="Times New Roman" w:hAnsi="Times New Roman" w:cs="Times New Roman"/>
                <w:lang w:bidi="ru-RU"/>
              </w:rPr>
              <w:t>ОПК-1.2 - Способен применять статистико-математический инструментарий, строить, экономико-математические модели необходимые для решения профессиональных задач и интерпретировать полученные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261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61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261E4">
              <w:rPr>
                <w:rFonts w:ascii="Times New Roman" w:hAnsi="Times New Roman" w:cs="Times New Roman"/>
              </w:rPr>
              <w:t>Фундаментальные разделы математики, необходимые для логического осмысления и обработки информации в профессиональной деятельности.</w:t>
            </w:r>
            <w:r w:rsidRPr="006261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261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61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261E4">
              <w:rPr>
                <w:rFonts w:ascii="Times New Roman" w:hAnsi="Times New Roman" w:cs="Times New Roman"/>
              </w:rPr>
              <w:t>Применять теоретические знания и математические методы при решении практических задач в деятельности экономико-правового обеспечения безопасности</w:t>
            </w:r>
            <w:proofErr w:type="gramStart"/>
            <w:r w:rsidR="00FD518F" w:rsidRPr="006261E4">
              <w:rPr>
                <w:rFonts w:ascii="Times New Roman" w:hAnsi="Times New Roman" w:cs="Times New Roman"/>
              </w:rPr>
              <w:t>.</w:t>
            </w:r>
            <w:r w:rsidRPr="006261E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261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261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261E4">
              <w:rPr>
                <w:rFonts w:ascii="Times New Roman" w:hAnsi="Times New Roman" w:cs="Times New Roman"/>
              </w:rPr>
              <w:t xml:space="preserve">Математическими знаниями и методами, математическим аппаратом, необходимым в </w:t>
            </w:r>
            <w:proofErr w:type="gramStart"/>
            <w:r w:rsidR="00FD518F" w:rsidRPr="006261E4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6261E4">
              <w:rPr>
                <w:rFonts w:ascii="Times New Roman" w:hAnsi="Times New Roman" w:cs="Times New Roman"/>
              </w:rPr>
              <w:t xml:space="preserve"> деятельности экономико-правового обеспечения безопасности.</w:t>
            </w:r>
            <w:r w:rsidRPr="006261E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261E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515451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Математическое программирование как инструмент принятия решений. Графический метод.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Примеры экономических задач, решаемых методами </w:t>
            </w:r>
            <w:proofErr w:type="gramStart"/>
            <w:r w:rsidRPr="00352B6F">
              <w:rPr>
                <w:lang w:bidi="ru-RU"/>
              </w:rPr>
              <w:t>математического</w:t>
            </w:r>
            <w:proofErr w:type="gramEnd"/>
            <w:r w:rsidRPr="00352B6F">
              <w:rPr>
                <w:lang w:bidi="ru-RU"/>
              </w:rPr>
              <w:t xml:space="preserve"> программирования. Основные экономико-математические модели. Графический метод решения. Исследование на чувствительность.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DAFE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19C4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Симплекс-метод.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E2F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Симплексные таблицы. Основные понятия. Улучшение опорного решения (плана). Определение ключевого столбца и ключевой строки. Выбор начального допустимого базисного решения (плана). М-задача.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8F3B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D927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C3D8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4388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F6B30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0E2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 Двойственность в линейном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программировании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D505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Двойственные симметричные и несимметричные задачи. Экономическая интерпретация пары двойственных задач. Теоремы двойственности. Исследование на чувствительность. Двойственный симплекс-метод.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476F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8B72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A376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1075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C34FC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264A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Целочисленное программирование.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F8C5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Постановка задачи </w:t>
            </w:r>
            <w:proofErr w:type="gramStart"/>
            <w:r w:rsidRPr="00352B6F">
              <w:rPr>
                <w:lang w:bidi="ru-RU"/>
              </w:rPr>
              <w:t>целочисленного</w:t>
            </w:r>
            <w:proofErr w:type="gramEnd"/>
            <w:r w:rsidRPr="00352B6F">
              <w:rPr>
                <w:lang w:bidi="ru-RU"/>
              </w:rPr>
              <w:t xml:space="preserve"> программирования. Метод ветвей и границ.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BD33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5FA0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A3FA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C6DD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6A1BD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C452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Транспортные задачи.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90DF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Постановка транспортной задачи. Основные понятия. Метод потенциалов. Основные способы построения начального опорного решения (плана перевозок). Метод потенциалов. Транспортные задачи с нарушенным балансом производства и потребления. Транспортные задачи с дополнительными условиями. Задача о назначении.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CA3F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F037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9D63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688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56501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E310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Сетевое планирование.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01F3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Ориентированный граф. Сеть проекта. Критический путь, время завершения проекта. Резервы событий, резервы операций. Неориентированный граф. Цепь. Нахождение минимальной длины цепи. Задача о максимальной пропускной способности. Метод Форда-</w:t>
            </w:r>
            <w:proofErr w:type="spellStart"/>
            <w:r w:rsidRPr="00352B6F">
              <w:rPr>
                <w:lang w:bidi="ru-RU"/>
              </w:rPr>
              <w:t>Фалкерсона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722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EFFE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F5AF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6533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0027A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04A0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Элементы теории матричных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8196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Игра как математическая модель конфликта. Основные понятия теории игр. Классификация игр. Матричные игры. Чистые и смешанные стратегии. Принцип минимакса. Основная теорема теории матричных игр. Решение матричной игры с </w:t>
            </w:r>
            <w:proofErr w:type="spellStart"/>
            <w:r w:rsidRPr="00352B6F">
              <w:rPr>
                <w:lang w:bidi="ru-RU"/>
              </w:rPr>
              <w:t>седловой</w:t>
            </w:r>
            <w:proofErr w:type="spellEnd"/>
            <w:r w:rsidRPr="00352B6F">
              <w:rPr>
                <w:lang w:bidi="ru-RU"/>
              </w:rPr>
              <w:t xml:space="preserve"> точкой и без нее. Графический метод нахождения оптимального решения матричных игр. Решение матричных игр путем построения пары двойственных задач линейного программирования.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7C15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432B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E563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2A68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69946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2B02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Динамическое программирование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113B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Вектор управления. Принцип оптимальности Беллмана. Теорема Беллмана. Основное функциональное уравнение. Условно оптимальные решения. Задача о загрузке судна.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35AF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AC9D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0FF6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5E02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515451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51545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5264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261E4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для подготовки к тестированию по дисциплинам "Методы оптимальных решений", "Математические методы и модели в принятии решений" / М-во образования и науки</w:t>
            </w:r>
            <w:proofErr w:type="gramStart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>. гос. ун-т экономики и финансов, Каф</w:t>
            </w:r>
            <w:proofErr w:type="gramStart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 xml:space="preserve">ысш. математики ; [сост.: </w:t>
            </w:r>
            <w:proofErr w:type="spellStart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>Н.Е.Авдушева</w:t>
            </w:r>
            <w:proofErr w:type="spellEnd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 xml:space="preserve"> и др.].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Ч. 1: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Линейное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программирование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116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261E4">
                <w:rPr>
                  <w:color w:val="00008B"/>
                  <w:u w:val="single"/>
                  <w:lang w:val="en-US"/>
                </w:rPr>
                <w:t>http://opac.unecon.ru/elibrary/elib/404921108.pdf</w:t>
              </w:r>
            </w:hyperlink>
          </w:p>
        </w:tc>
      </w:tr>
      <w:tr w:rsidR="00262CF0" w:rsidRPr="00252641" w14:paraId="2C0BC2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39D5B5" w14:textId="77777777" w:rsidR="00262CF0" w:rsidRPr="006261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61E4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</w:t>
            </w:r>
            <w:proofErr w:type="gramStart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М. С. Красс. — 2-е изд., </w:t>
            </w:r>
            <w:proofErr w:type="spellStart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>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C85FB1" w14:textId="77777777" w:rsidR="00262CF0" w:rsidRPr="007E6725" w:rsidRDefault="00D116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261E4">
                <w:rPr>
                  <w:color w:val="00008B"/>
                  <w:u w:val="single"/>
                  <w:lang w:val="en-US"/>
                </w:rPr>
                <w:t>https://urait.ru/viewer/matema ... -ekonomike-bazovyy-kurs-426158</w:t>
              </w:r>
            </w:hyperlink>
          </w:p>
        </w:tc>
      </w:tr>
      <w:tr w:rsidR="00262CF0" w:rsidRPr="00252641" w14:paraId="3412A1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2206C8" w14:textId="77777777" w:rsidR="00262CF0" w:rsidRPr="006261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261E4">
              <w:rPr>
                <w:rFonts w:ascii="Times New Roman" w:hAnsi="Times New Roman" w:cs="Times New Roman"/>
                <w:sz w:val="24"/>
                <w:szCs w:val="24"/>
              </w:rPr>
              <w:t>Королев, А. В.  Экономико-математические методы и моделирование</w:t>
            </w:r>
            <w:proofErr w:type="gramStart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В. Королев. — Москва</w:t>
            </w:r>
            <w:proofErr w:type="gramStart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261E4">
              <w:rPr>
                <w:rFonts w:ascii="Times New Roman" w:hAnsi="Times New Roman" w:cs="Times New Roman"/>
                <w:sz w:val="24"/>
                <w:szCs w:val="24"/>
              </w:rPr>
              <w:t>, 2023. —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6B0E5B" w14:textId="77777777" w:rsidR="00262CF0" w:rsidRPr="007E6725" w:rsidRDefault="00D1169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261E4">
                <w:rPr>
                  <w:color w:val="00008B"/>
                  <w:u w:val="single"/>
                  <w:lang w:val="en-US"/>
                </w:rPr>
                <w:t>https://urait.ru/viewer/ekonom ... -metody-i-modelirovanie-512225</w:t>
              </w:r>
            </w:hyperlink>
          </w:p>
        </w:tc>
      </w:tr>
    </w:tbl>
    <w:p w14:paraId="570D085B" w14:textId="77777777" w:rsidR="0091168E" w:rsidRPr="006261E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51545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D7A6B98" w14:textId="77777777" w:rsidTr="007B550D">
        <w:tc>
          <w:tcPr>
            <w:tcW w:w="9345" w:type="dxa"/>
          </w:tcPr>
          <w:p w14:paraId="49D939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2A010846" w14:textId="77777777" w:rsidTr="007B550D">
        <w:tc>
          <w:tcPr>
            <w:tcW w:w="9345" w:type="dxa"/>
          </w:tcPr>
          <w:p w14:paraId="4C7E72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B25F9A" w14:textId="77777777" w:rsidTr="007B550D">
        <w:tc>
          <w:tcPr>
            <w:tcW w:w="9345" w:type="dxa"/>
          </w:tcPr>
          <w:p w14:paraId="04A721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4E34BEA3" w14:textId="77777777" w:rsidTr="007B550D">
        <w:tc>
          <w:tcPr>
            <w:tcW w:w="9345" w:type="dxa"/>
          </w:tcPr>
          <w:p w14:paraId="480A4C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51545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1169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5154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261E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261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261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261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261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261E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261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1E4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6261E4">
              <w:rPr>
                <w:sz w:val="22"/>
                <w:szCs w:val="22"/>
              </w:rPr>
              <w:t>шт</w:t>
            </w:r>
            <w:proofErr w:type="gramStart"/>
            <w:r w:rsidRPr="006261E4">
              <w:rPr>
                <w:sz w:val="22"/>
                <w:szCs w:val="22"/>
              </w:rPr>
              <w:t>.Э</w:t>
            </w:r>
            <w:proofErr w:type="gramEnd"/>
            <w:r w:rsidRPr="006261E4">
              <w:rPr>
                <w:sz w:val="22"/>
                <w:szCs w:val="22"/>
              </w:rPr>
              <w:t>кран</w:t>
            </w:r>
            <w:proofErr w:type="spellEnd"/>
            <w:r w:rsidRPr="006261E4">
              <w:rPr>
                <w:sz w:val="22"/>
                <w:szCs w:val="22"/>
              </w:rPr>
              <w:t xml:space="preserve"> переносной </w:t>
            </w:r>
            <w:r w:rsidRPr="006261E4">
              <w:rPr>
                <w:sz w:val="22"/>
                <w:szCs w:val="22"/>
                <w:lang w:val="en-US"/>
              </w:rPr>
              <w:t>Consul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AV</w:t>
            </w:r>
            <w:r w:rsidRPr="006261E4">
              <w:rPr>
                <w:sz w:val="22"/>
                <w:szCs w:val="22"/>
              </w:rPr>
              <w:t xml:space="preserve"> (1:1) 70/70" 178*178 </w:t>
            </w:r>
            <w:r w:rsidRPr="006261E4">
              <w:rPr>
                <w:sz w:val="22"/>
                <w:szCs w:val="22"/>
                <w:lang w:val="en-US"/>
              </w:rPr>
              <w:t>MW</w:t>
            </w:r>
            <w:r w:rsidRPr="006261E4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6261E4">
              <w:rPr>
                <w:sz w:val="22"/>
                <w:szCs w:val="22"/>
                <w:lang w:val="en-US"/>
              </w:rPr>
              <w:t>Solo</w:t>
            </w:r>
            <w:r w:rsidRPr="006261E4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6261E4">
              <w:rPr>
                <w:sz w:val="22"/>
                <w:szCs w:val="22"/>
              </w:rPr>
              <w:t>сост.:монитор</w:t>
            </w:r>
            <w:proofErr w:type="spellEnd"/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Samsung</w:t>
            </w:r>
            <w:r w:rsidRPr="006261E4">
              <w:rPr>
                <w:sz w:val="22"/>
                <w:szCs w:val="22"/>
              </w:rPr>
              <w:t xml:space="preserve"> Е1920 </w:t>
            </w:r>
            <w:r w:rsidRPr="006261E4">
              <w:rPr>
                <w:sz w:val="22"/>
                <w:szCs w:val="22"/>
                <w:lang w:val="en-US"/>
              </w:rPr>
              <w:t>NR</w:t>
            </w:r>
            <w:r w:rsidRPr="006261E4">
              <w:rPr>
                <w:sz w:val="22"/>
                <w:szCs w:val="22"/>
              </w:rPr>
              <w:t>+сист.</w:t>
            </w:r>
            <w:proofErr w:type="spellStart"/>
            <w:r w:rsidRPr="006261E4">
              <w:rPr>
                <w:sz w:val="22"/>
                <w:szCs w:val="22"/>
              </w:rPr>
              <w:t>блок+клав</w:t>
            </w:r>
            <w:proofErr w:type="spellEnd"/>
            <w:r w:rsidRPr="006261E4">
              <w:rPr>
                <w:sz w:val="22"/>
                <w:szCs w:val="22"/>
              </w:rPr>
              <w:t xml:space="preserve">.+мышь) - 1 шт., Колонки </w:t>
            </w:r>
            <w:r w:rsidRPr="006261E4">
              <w:rPr>
                <w:sz w:val="22"/>
                <w:szCs w:val="22"/>
                <w:lang w:val="en-US"/>
              </w:rPr>
              <w:t>DEFENDER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MERCURY</w:t>
            </w:r>
            <w:r w:rsidRPr="006261E4">
              <w:rPr>
                <w:sz w:val="22"/>
                <w:szCs w:val="22"/>
              </w:rPr>
              <w:t xml:space="preserve"> 35 </w:t>
            </w:r>
            <w:r w:rsidRPr="006261E4">
              <w:rPr>
                <w:sz w:val="22"/>
                <w:szCs w:val="22"/>
                <w:lang w:val="en-US"/>
              </w:rPr>
              <w:t>MK</w:t>
            </w:r>
            <w:r w:rsidRPr="006261E4">
              <w:rPr>
                <w:sz w:val="22"/>
                <w:szCs w:val="22"/>
              </w:rPr>
              <w:t>-</w:t>
            </w:r>
            <w:r w:rsidRPr="006261E4">
              <w:rPr>
                <w:sz w:val="22"/>
                <w:szCs w:val="22"/>
                <w:lang w:val="en-US"/>
              </w:rPr>
              <w:t>II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Brown</w:t>
            </w:r>
            <w:r w:rsidRPr="006261E4">
              <w:rPr>
                <w:sz w:val="22"/>
                <w:szCs w:val="22"/>
              </w:rPr>
              <w:t xml:space="preserve"> </w:t>
            </w:r>
            <w:proofErr w:type="gramStart"/>
            <w:r w:rsidRPr="006261E4">
              <w:rPr>
                <w:sz w:val="22"/>
                <w:szCs w:val="22"/>
                <w:lang w:val="en-US"/>
              </w:rPr>
              <w:t>box</w:t>
            </w:r>
            <w:r w:rsidRPr="006261E4">
              <w:rPr>
                <w:sz w:val="22"/>
                <w:szCs w:val="22"/>
              </w:rPr>
              <w:t xml:space="preserve"> .</w:t>
            </w:r>
            <w:proofErr w:type="gramEnd"/>
            <w:r w:rsidRPr="006261E4">
              <w:rPr>
                <w:sz w:val="22"/>
                <w:szCs w:val="22"/>
              </w:rPr>
              <w:t xml:space="preserve"> 2*20</w:t>
            </w:r>
            <w:r w:rsidRPr="006261E4">
              <w:rPr>
                <w:sz w:val="22"/>
                <w:szCs w:val="22"/>
                <w:lang w:val="en-US"/>
              </w:rPr>
              <w:t>w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RMS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Brown</w:t>
            </w:r>
            <w:r w:rsidRPr="006261E4">
              <w:rPr>
                <w:sz w:val="22"/>
                <w:szCs w:val="22"/>
              </w:rPr>
              <w:t xml:space="preserve"> Дерево - 1 шт., Коммутатор </w:t>
            </w:r>
            <w:r w:rsidRPr="006261E4">
              <w:rPr>
                <w:sz w:val="22"/>
                <w:szCs w:val="22"/>
                <w:lang w:val="en-US"/>
              </w:rPr>
              <w:t>HP</w:t>
            </w:r>
            <w:r w:rsidRPr="006261E4">
              <w:rPr>
                <w:sz w:val="22"/>
                <w:szCs w:val="22"/>
              </w:rPr>
              <w:t xml:space="preserve"> </w:t>
            </w:r>
            <w:proofErr w:type="spellStart"/>
            <w:r w:rsidRPr="006261E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261E4">
              <w:rPr>
                <w:sz w:val="22"/>
                <w:szCs w:val="22"/>
              </w:rPr>
              <w:t xml:space="preserve"> </w:t>
            </w:r>
            <w:proofErr w:type="spellStart"/>
            <w:r w:rsidRPr="006261E4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6261E4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6261E4">
              <w:rPr>
                <w:sz w:val="22"/>
                <w:szCs w:val="22"/>
              </w:rPr>
              <w:t>Некс</w:t>
            </w:r>
            <w:proofErr w:type="spellEnd"/>
            <w:r w:rsidRPr="006261E4">
              <w:rPr>
                <w:sz w:val="22"/>
                <w:szCs w:val="22"/>
              </w:rPr>
              <w:t xml:space="preserve"> </w:t>
            </w:r>
            <w:proofErr w:type="spellStart"/>
            <w:r w:rsidRPr="006261E4">
              <w:rPr>
                <w:sz w:val="22"/>
                <w:szCs w:val="22"/>
              </w:rPr>
              <w:t>Оптима</w:t>
            </w:r>
            <w:proofErr w:type="spellEnd"/>
            <w:r w:rsidRPr="006261E4">
              <w:rPr>
                <w:sz w:val="22"/>
                <w:szCs w:val="22"/>
              </w:rPr>
              <w:t xml:space="preserve">" в </w:t>
            </w:r>
            <w:proofErr w:type="spellStart"/>
            <w:r w:rsidRPr="006261E4">
              <w:rPr>
                <w:sz w:val="22"/>
                <w:szCs w:val="22"/>
              </w:rPr>
              <w:t>составе</w:t>
            </w:r>
            <w:proofErr w:type="gramStart"/>
            <w:r w:rsidRPr="006261E4">
              <w:rPr>
                <w:sz w:val="22"/>
                <w:szCs w:val="22"/>
              </w:rPr>
              <w:t>:П</w:t>
            </w:r>
            <w:proofErr w:type="gramEnd"/>
            <w:r w:rsidRPr="006261E4">
              <w:rPr>
                <w:sz w:val="22"/>
                <w:szCs w:val="22"/>
              </w:rPr>
              <w:t>роцессор</w:t>
            </w:r>
            <w:proofErr w:type="spellEnd"/>
            <w:r w:rsidRPr="006261E4">
              <w:rPr>
                <w:sz w:val="22"/>
                <w:szCs w:val="22"/>
              </w:rPr>
              <w:t xml:space="preserve"> с </w:t>
            </w:r>
            <w:proofErr w:type="spellStart"/>
            <w:r w:rsidRPr="006261E4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6261E4">
              <w:rPr>
                <w:sz w:val="22"/>
                <w:szCs w:val="22"/>
              </w:rPr>
              <w:t xml:space="preserve"> </w:t>
            </w:r>
            <w:proofErr w:type="spellStart"/>
            <w:r w:rsidRPr="006261E4">
              <w:rPr>
                <w:sz w:val="22"/>
                <w:szCs w:val="22"/>
              </w:rPr>
              <w:t>память,Жесткий</w:t>
            </w:r>
            <w:proofErr w:type="spellEnd"/>
            <w:r w:rsidRPr="006261E4">
              <w:rPr>
                <w:sz w:val="22"/>
                <w:szCs w:val="22"/>
              </w:rPr>
              <w:t xml:space="preserve"> </w:t>
            </w:r>
            <w:proofErr w:type="spellStart"/>
            <w:r w:rsidRPr="006261E4">
              <w:rPr>
                <w:sz w:val="22"/>
                <w:szCs w:val="22"/>
              </w:rPr>
              <w:t>диск,Материнская</w:t>
            </w:r>
            <w:proofErr w:type="spellEnd"/>
            <w:r w:rsidRPr="006261E4">
              <w:rPr>
                <w:sz w:val="22"/>
                <w:szCs w:val="22"/>
              </w:rPr>
              <w:t xml:space="preserve"> </w:t>
            </w:r>
            <w:proofErr w:type="spellStart"/>
            <w:r w:rsidRPr="006261E4">
              <w:rPr>
                <w:sz w:val="22"/>
                <w:szCs w:val="22"/>
              </w:rPr>
              <w:t>плата,Корпус</w:t>
            </w:r>
            <w:proofErr w:type="spellEnd"/>
            <w:r w:rsidRPr="006261E4">
              <w:rPr>
                <w:sz w:val="22"/>
                <w:szCs w:val="22"/>
              </w:rPr>
              <w:t xml:space="preserve"> с блоком </w:t>
            </w:r>
            <w:proofErr w:type="spellStart"/>
            <w:r w:rsidRPr="006261E4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6261E4">
              <w:rPr>
                <w:sz w:val="22"/>
                <w:szCs w:val="22"/>
              </w:rPr>
              <w:t xml:space="preserve"> - 20 шт., Моноблок </w:t>
            </w:r>
            <w:r w:rsidRPr="006261E4">
              <w:rPr>
                <w:sz w:val="22"/>
                <w:szCs w:val="22"/>
                <w:lang w:val="en-US"/>
              </w:rPr>
              <w:t>ACER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Aspire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Z</w:t>
            </w:r>
            <w:r w:rsidRPr="006261E4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6261E4">
              <w:rPr>
                <w:sz w:val="22"/>
                <w:szCs w:val="22"/>
                <w:lang w:val="en-US"/>
              </w:rPr>
              <w:t>Panasonic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PT</w:t>
            </w:r>
            <w:r w:rsidRPr="006261E4">
              <w:rPr>
                <w:sz w:val="22"/>
                <w:szCs w:val="22"/>
              </w:rPr>
              <w:t>-</w:t>
            </w:r>
            <w:r w:rsidRPr="006261E4">
              <w:rPr>
                <w:sz w:val="22"/>
                <w:szCs w:val="22"/>
                <w:lang w:val="en-US"/>
              </w:rPr>
              <w:t>VX</w:t>
            </w:r>
            <w:r w:rsidRPr="006261E4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261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1E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261E4">
              <w:rPr>
                <w:sz w:val="22"/>
                <w:szCs w:val="22"/>
              </w:rPr>
              <w:t>Прилукская</w:t>
            </w:r>
            <w:proofErr w:type="spellEnd"/>
            <w:r w:rsidRPr="006261E4">
              <w:rPr>
                <w:sz w:val="22"/>
                <w:szCs w:val="22"/>
              </w:rPr>
              <w:t xml:space="preserve">, д. 3, лит. </w:t>
            </w:r>
            <w:r w:rsidRPr="00207FCB">
              <w:rPr>
                <w:sz w:val="22"/>
                <w:szCs w:val="22"/>
              </w:rPr>
              <w:t>А</w:t>
            </w:r>
          </w:p>
        </w:tc>
      </w:tr>
      <w:tr w:rsidR="002C735C" w:rsidRPr="006261E4" w14:paraId="12E8480D" w14:textId="77777777" w:rsidTr="008416EB">
        <w:tc>
          <w:tcPr>
            <w:tcW w:w="7797" w:type="dxa"/>
            <w:shd w:val="clear" w:color="auto" w:fill="auto"/>
          </w:tcPr>
          <w:p w14:paraId="58825E10" w14:textId="77777777" w:rsidR="002C735C" w:rsidRPr="006261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1E4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6261E4">
              <w:rPr>
                <w:sz w:val="22"/>
                <w:szCs w:val="22"/>
              </w:rPr>
              <w:t>комплекс</w:t>
            </w:r>
            <w:proofErr w:type="gramStart"/>
            <w:r w:rsidRPr="006261E4">
              <w:rPr>
                <w:sz w:val="22"/>
                <w:szCs w:val="22"/>
              </w:rPr>
              <w:t>"С</w:t>
            </w:r>
            <w:proofErr w:type="gramEnd"/>
            <w:r w:rsidRPr="006261E4">
              <w:rPr>
                <w:sz w:val="22"/>
                <w:szCs w:val="22"/>
              </w:rPr>
              <w:t>пециализированная</w:t>
            </w:r>
            <w:proofErr w:type="spellEnd"/>
            <w:r w:rsidRPr="006261E4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6261E4">
              <w:rPr>
                <w:sz w:val="22"/>
                <w:szCs w:val="22"/>
              </w:rPr>
              <w:t>.М</w:t>
            </w:r>
            <w:proofErr w:type="gramEnd"/>
            <w:r w:rsidRPr="006261E4">
              <w:rPr>
                <w:sz w:val="22"/>
                <w:szCs w:val="22"/>
              </w:rPr>
              <w:t xml:space="preserve">оноблок </w:t>
            </w:r>
            <w:r w:rsidRPr="006261E4">
              <w:rPr>
                <w:sz w:val="22"/>
                <w:szCs w:val="22"/>
                <w:lang w:val="en-US"/>
              </w:rPr>
              <w:t>Acer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Aspire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Z</w:t>
            </w:r>
            <w:r w:rsidRPr="006261E4">
              <w:rPr>
                <w:sz w:val="22"/>
                <w:szCs w:val="22"/>
              </w:rPr>
              <w:t xml:space="preserve">1811 </w:t>
            </w:r>
            <w:r w:rsidRPr="006261E4">
              <w:rPr>
                <w:sz w:val="22"/>
                <w:szCs w:val="22"/>
                <w:lang w:val="en-US"/>
              </w:rPr>
              <w:t>Intel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Core</w:t>
            </w:r>
            <w:r w:rsidRPr="006261E4">
              <w:rPr>
                <w:sz w:val="22"/>
                <w:szCs w:val="22"/>
              </w:rPr>
              <w:t xml:space="preserve"> </w:t>
            </w:r>
            <w:proofErr w:type="spellStart"/>
            <w:r w:rsidRPr="006261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261E4">
              <w:rPr>
                <w:sz w:val="22"/>
                <w:szCs w:val="22"/>
              </w:rPr>
              <w:t>5-2400</w:t>
            </w:r>
            <w:r w:rsidRPr="006261E4">
              <w:rPr>
                <w:sz w:val="22"/>
                <w:szCs w:val="22"/>
                <w:lang w:val="en-US"/>
              </w:rPr>
              <w:t>S</w:t>
            </w:r>
            <w:r w:rsidRPr="006261E4">
              <w:rPr>
                <w:sz w:val="22"/>
                <w:szCs w:val="22"/>
              </w:rPr>
              <w:t>@2.50</w:t>
            </w:r>
            <w:r w:rsidRPr="006261E4">
              <w:rPr>
                <w:sz w:val="22"/>
                <w:szCs w:val="22"/>
                <w:lang w:val="en-US"/>
              </w:rPr>
              <w:t>GHz</w:t>
            </w:r>
            <w:r w:rsidRPr="006261E4">
              <w:rPr>
                <w:sz w:val="22"/>
                <w:szCs w:val="22"/>
              </w:rPr>
              <w:t>/4</w:t>
            </w:r>
            <w:r w:rsidRPr="006261E4">
              <w:rPr>
                <w:sz w:val="22"/>
                <w:szCs w:val="22"/>
                <w:lang w:val="en-US"/>
              </w:rPr>
              <w:t>Gb</w:t>
            </w:r>
            <w:r w:rsidRPr="006261E4">
              <w:rPr>
                <w:sz w:val="22"/>
                <w:szCs w:val="22"/>
              </w:rPr>
              <w:t>/1</w:t>
            </w:r>
            <w:r w:rsidRPr="006261E4">
              <w:rPr>
                <w:sz w:val="22"/>
                <w:szCs w:val="22"/>
                <w:lang w:val="en-US"/>
              </w:rPr>
              <w:t>Tb</w:t>
            </w:r>
            <w:r w:rsidRPr="006261E4">
              <w:rPr>
                <w:sz w:val="22"/>
                <w:szCs w:val="22"/>
              </w:rPr>
              <w:t xml:space="preserve"> - 1 шт.,  Компьютер </w:t>
            </w:r>
            <w:r w:rsidRPr="006261E4">
              <w:rPr>
                <w:sz w:val="22"/>
                <w:szCs w:val="22"/>
                <w:lang w:val="en-US"/>
              </w:rPr>
              <w:t>I</w:t>
            </w:r>
            <w:r w:rsidRPr="006261E4">
              <w:rPr>
                <w:sz w:val="22"/>
                <w:szCs w:val="22"/>
              </w:rPr>
              <w:t xml:space="preserve">3-8100/ 8Гб/500Гб/ </w:t>
            </w:r>
            <w:r w:rsidRPr="006261E4">
              <w:rPr>
                <w:sz w:val="22"/>
                <w:szCs w:val="22"/>
                <w:lang w:val="en-US"/>
              </w:rPr>
              <w:t>Philips</w:t>
            </w:r>
            <w:r w:rsidRPr="006261E4">
              <w:rPr>
                <w:sz w:val="22"/>
                <w:szCs w:val="22"/>
              </w:rPr>
              <w:t>224</w:t>
            </w:r>
            <w:r w:rsidRPr="006261E4">
              <w:rPr>
                <w:sz w:val="22"/>
                <w:szCs w:val="22"/>
                <w:lang w:val="en-US"/>
              </w:rPr>
              <w:t>E</w:t>
            </w:r>
            <w:r w:rsidRPr="006261E4">
              <w:rPr>
                <w:sz w:val="22"/>
                <w:szCs w:val="22"/>
              </w:rPr>
              <w:t>5</w:t>
            </w:r>
            <w:r w:rsidRPr="006261E4">
              <w:rPr>
                <w:sz w:val="22"/>
                <w:szCs w:val="22"/>
                <w:lang w:val="en-US"/>
              </w:rPr>
              <w:t>QSB</w:t>
            </w:r>
            <w:r w:rsidRPr="006261E4">
              <w:rPr>
                <w:sz w:val="22"/>
                <w:szCs w:val="22"/>
              </w:rPr>
              <w:t xml:space="preserve"> - 13 шт., Мультимедийный проектор </w:t>
            </w:r>
            <w:r w:rsidRPr="006261E4">
              <w:rPr>
                <w:sz w:val="22"/>
                <w:szCs w:val="22"/>
                <w:lang w:val="en-US"/>
              </w:rPr>
              <w:t>NEC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ME</w:t>
            </w:r>
            <w:r w:rsidRPr="006261E4">
              <w:rPr>
                <w:sz w:val="22"/>
                <w:szCs w:val="22"/>
              </w:rPr>
              <w:t>401</w:t>
            </w:r>
            <w:r w:rsidRPr="006261E4">
              <w:rPr>
                <w:sz w:val="22"/>
                <w:szCs w:val="22"/>
                <w:lang w:val="en-US"/>
              </w:rPr>
              <w:t>X</w:t>
            </w:r>
            <w:r w:rsidRPr="006261E4">
              <w:rPr>
                <w:sz w:val="22"/>
                <w:szCs w:val="22"/>
              </w:rPr>
              <w:t xml:space="preserve"> - 1 шт., Колонки </w:t>
            </w:r>
            <w:r w:rsidRPr="006261E4">
              <w:rPr>
                <w:sz w:val="22"/>
                <w:szCs w:val="22"/>
                <w:lang w:val="en-US"/>
              </w:rPr>
              <w:t>JBL</w:t>
            </w:r>
            <w:r w:rsidRPr="006261E4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6261E4">
              <w:rPr>
                <w:sz w:val="22"/>
                <w:szCs w:val="22"/>
                <w:lang w:val="en-US"/>
              </w:rPr>
              <w:t>Screen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Media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Champion</w:t>
            </w:r>
            <w:r w:rsidRPr="006261E4">
              <w:rPr>
                <w:sz w:val="22"/>
                <w:szCs w:val="22"/>
              </w:rPr>
              <w:t xml:space="preserve"> 203</w:t>
            </w:r>
            <w:r w:rsidRPr="006261E4">
              <w:rPr>
                <w:sz w:val="22"/>
                <w:szCs w:val="22"/>
                <w:lang w:val="en-US"/>
              </w:rPr>
              <w:t>x</w:t>
            </w:r>
            <w:r w:rsidRPr="006261E4">
              <w:rPr>
                <w:sz w:val="22"/>
                <w:szCs w:val="22"/>
              </w:rPr>
              <w:t>153</w:t>
            </w:r>
            <w:r w:rsidRPr="006261E4">
              <w:rPr>
                <w:sz w:val="22"/>
                <w:szCs w:val="22"/>
                <w:lang w:val="en-US"/>
              </w:rPr>
              <w:t>cm</w:t>
            </w:r>
            <w:r w:rsidRPr="006261E4">
              <w:rPr>
                <w:sz w:val="22"/>
                <w:szCs w:val="22"/>
              </w:rPr>
              <w:t xml:space="preserve">. </w:t>
            </w:r>
            <w:r w:rsidRPr="006261E4">
              <w:rPr>
                <w:sz w:val="22"/>
                <w:szCs w:val="22"/>
                <w:lang w:val="en-US"/>
              </w:rPr>
              <w:t>MW</w:t>
            </w:r>
            <w:r w:rsidRPr="006261E4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6261E4">
              <w:rPr>
                <w:sz w:val="22"/>
                <w:szCs w:val="22"/>
                <w:lang w:val="en-US"/>
              </w:rPr>
              <w:t>UNI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FI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AP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PRO</w:t>
            </w:r>
            <w:r w:rsidRPr="006261E4">
              <w:rPr>
                <w:sz w:val="22"/>
                <w:szCs w:val="22"/>
              </w:rPr>
              <w:t>/</w:t>
            </w:r>
            <w:r w:rsidRPr="006261E4">
              <w:rPr>
                <w:sz w:val="22"/>
                <w:szCs w:val="22"/>
                <w:lang w:val="en-US"/>
              </w:rPr>
              <w:t>Ubiquiti</w:t>
            </w:r>
            <w:r w:rsidRPr="006261E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5F6667" w14:textId="77777777" w:rsidR="002C735C" w:rsidRPr="006261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1E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261E4">
              <w:rPr>
                <w:sz w:val="22"/>
                <w:szCs w:val="22"/>
              </w:rPr>
              <w:t>Прилукская</w:t>
            </w:r>
            <w:proofErr w:type="spellEnd"/>
            <w:r w:rsidRPr="006261E4">
              <w:rPr>
                <w:sz w:val="22"/>
                <w:szCs w:val="22"/>
              </w:rPr>
              <w:t xml:space="preserve">, д. 3, лит. </w:t>
            </w:r>
            <w:r w:rsidRPr="00207FCB">
              <w:rPr>
                <w:sz w:val="22"/>
                <w:szCs w:val="22"/>
              </w:rPr>
              <w:t>А</w:t>
            </w:r>
          </w:p>
        </w:tc>
      </w:tr>
      <w:tr w:rsidR="002C735C" w:rsidRPr="006261E4" w14:paraId="1EC4E6BB" w14:textId="77777777" w:rsidTr="008416EB">
        <w:tc>
          <w:tcPr>
            <w:tcW w:w="7797" w:type="dxa"/>
            <w:shd w:val="clear" w:color="auto" w:fill="auto"/>
          </w:tcPr>
          <w:p w14:paraId="7420CAE6" w14:textId="77777777" w:rsidR="002C735C" w:rsidRPr="006261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1E4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6261E4">
              <w:rPr>
                <w:sz w:val="22"/>
                <w:szCs w:val="22"/>
              </w:rPr>
              <w:t>комплекс"</w:t>
            </w:r>
            <w:proofErr w:type="gramStart"/>
            <w:r w:rsidRPr="006261E4">
              <w:rPr>
                <w:sz w:val="22"/>
                <w:szCs w:val="22"/>
              </w:rPr>
              <w:t>.С</w:t>
            </w:r>
            <w:proofErr w:type="gramEnd"/>
            <w:r w:rsidRPr="006261E4">
              <w:rPr>
                <w:sz w:val="22"/>
                <w:szCs w:val="22"/>
              </w:rPr>
              <w:t>пециализированная</w:t>
            </w:r>
            <w:proofErr w:type="spellEnd"/>
            <w:r w:rsidRPr="006261E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6261E4">
              <w:rPr>
                <w:sz w:val="22"/>
                <w:szCs w:val="22"/>
                <w:lang w:val="en-US"/>
              </w:rPr>
              <w:t>Intel</w:t>
            </w:r>
            <w:r w:rsidRPr="006261E4">
              <w:rPr>
                <w:sz w:val="22"/>
                <w:szCs w:val="22"/>
              </w:rPr>
              <w:t xml:space="preserve">  </w:t>
            </w:r>
            <w:r w:rsidRPr="006261E4">
              <w:rPr>
                <w:sz w:val="22"/>
                <w:szCs w:val="22"/>
                <w:lang w:val="en-US"/>
              </w:rPr>
              <w:t>I</w:t>
            </w:r>
            <w:r w:rsidRPr="006261E4">
              <w:rPr>
                <w:sz w:val="22"/>
                <w:szCs w:val="22"/>
              </w:rPr>
              <w:t>5-7400/8+8/1</w:t>
            </w:r>
            <w:r w:rsidRPr="006261E4">
              <w:rPr>
                <w:sz w:val="22"/>
                <w:szCs w:val="22"/>
                <w:lang w:val="en-US"/>
              </w:rPr>
              <w:t>Tb</w:t>
            </w:r>
            <w:r w:rsidRPr="006261E4">
              <w:rPr>
                <w:sz w:val="22"/>
                <w:szCs w:val="22"/>
              </w:rPr>
              <w:t>/</w:t>
            </w:r>
            <w:r w:rsidRPr="006261E4">
              <w:rPr>
                <w:sz w:val="22"/>
                <w:szCs w:val="22"/>
                <w:lang w:val="en-US"/>
              </w:rPr>
              <w:t>GT</w:t>
            </w:r>
            <w:r w:rsidRPr="006261E4">
              <w:rPr>
                <w:sz w:val="22"/>
                <w:szCs w:val="22"/>
              </w:rPr>
              <w:t>710-2</w:t>
            </w:r>
            <w:r w:rsidRPr="006261E4">
              <w:rPr>
                <w:sz w:val="22"/>
                <w:szCs w:val="22"/>
                <w:lang w:val="en-US"/>
              </w:rPr>
              <w:t>Gb</w:t>
            </w:r>
            <w:r w:rsidRPr="006261E4">
              <w:rPr>
                <w:sz w:val="22"/>
                <w:szCs w:val="22"/>
              </w:rPr>
              <w:t>/</w:t>
            </w:r>
            <w:r w:rsidRPr="006261E4">
              <w:rPr>
                <w:sz w:val="22"/>
                <w:szCs w:val="22"/>
                <w:lang w:val="en-US"/>
              </w:rPr>
              <w:t>DELL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S</w:t>
            </w:r>
            <w:r w:rsidRPr="006261E4">
              <w:rPr>
                <w:sz w:val="22"/>
                <w:szCs w:val="22"/>
              </w:rPr>
              <w:t>2218</w:t>
            </w:r>
            <w:r w:rsidRPr="006261E4">
              <w:rPr>
                <w:sz w:val="22"/>
                <w:szCs w:val="22"/>
                <w:lang w:val="en-US"/>
              </w:rPr>
              <w:t>H</w:t>
            </w:r>
            <w:r w:rsidRPr="006261E4">
              <w:rPr>
                <w:sz w:val="22"/>
                <w:szCs w:val="22"/>
              </w:rPr>
              <w:t xml:space="preserve"> - 21 шт., Ноутбук </w:t>
            </w:r>
            <w:r w:rsidRPr="006261E4">
              <w:rPr>
                <w:sz w:val="22"/>
                <w:szCs w:val="22"/>
                <w:lang w:val="en-US"/>
              </w:rPr>
              <w:t>HP</w:t>
            </w:r>
            <w:r w:rsidRPr="006261E4">
              <w:rPr>
                <w:sz w:val="22"/>
                <w:szCs w:val="22"/>
              </w:rPr>
              <w:t xml:space="preserve"> 250 </w:t>
            </w:r>
            <w:r w:rsidRPr="006261E4">
              <w:rPr>
                <w:sz w:val="22"/>
                <w:szCs w:val="22"/>
                <w:lang w:val="en-US"/>
              </w:rPr>
              <w:t>G</w:t>
            </w:r>
            <w:r w:rsidRPr="006261E4">
              <w:rPr>
                <w:sz w:val="22"/>
                <w:szCs w:val="22"/>
              </w:rPr>
              <w:t>6 1</w:t>
            </w:r>
            <w:r w:rsidRPr="006261E4">
              <w:rPr>
                <w:sz w:val="22"/>
                <w:szCs w:val="22"/>
                <w:lang w:val="en-US"/>
              </w:rPr>
              <w:t>WY</w:t>
            </w:r>
            <w:r w:rsidRPr="006261E4">
              <w:rPr>
                <w:sz w:val="22"/>
                <w:szCs w:val="22"/>
              </w:rPr>
              <w:t>58</w:t>
            </w:r>
            <w:r w:rsidRPr="006261E4">
              <w:rPr>
                <w:sz w:val="22"/>
                <w:szCs w:val="22"/>
                <w:lang w:val="en-US"/>
              </w:rPr>
              <w:t>EA</w:t>
            </w:r>
            <w:r w:rsidRPr="006261E4">
              <w:rPr>
                <w:sz w:val="22"/>
                <w:szCs w:val="22"/>
              </w:rPr>
              <w:t xml:space="preserve"> - 4 шт. Мультимедийный проектор </w:t>
            </w:r>
            <w:r w:rsidRPr="006261E4">
              <w:rPr>
                <w:sz w:val="22"/>
                <w:szCs w:val="22"/>
                <w:lang w:val="en-US"/>
              </w:rPr>
              <w:t>Panasonic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PT</w:t>
            </w:r>
            <w:r w:rsidRPr="006261E4">
              <w:rPr>
                <w:sz w:val="22"/>
                <w:szCs w:val="22"/>
              </w:rPr>
              <w:t>-</w:t>
            </w:r>
            <w:r w:rsidRPr="006261E4">
              <w:rPr>
                <w:sz w:val="22"/>
                <w:szCs w:val="22"/>
                <w:lang w:val="en-US"/>
              </w:rPr>
              <w:t>VX</w:t>
            </w:r>
            <w:r w:rsidRPr="006261E4">
              <w:rPr>
                <w:sz w:val="22"/>
                <w:szCs w:val="22"/>
              </w:rPr>
              <w:t xml:space="preserve">610Е - 1 </w:t>
            </w:r>
            <w:proofErr w:type="spellStart"/>
            <w:r w:rsidRPr="006261E4">
              <w:rPr>
                <w:sz w:val="22"/>
                <w:szCs w:val="22"/>
              </w:rPr>
              <w:t>шт.</w:t>
            </w:r>
            <w:proofErr w:type="gramStart"/>
            <w:r w:rsidRPr="006261E4">
              <w:rPr>
                <w:sz w:val="22"/>
                <w:szCs w:val="22"/>
              </w:rPr>
              <w:t>,З</w:t>
            </w:r>
            <w:proofErr w:type="gramEnd"/>
            <w:r w:rsidRPr="006261E4">
              <w:rPr>
                <w:sz w:val="22"/>
                <w:szCs w:val="22"/>
              </w:rPr>
              <w:t>вуковой</w:t>
            </w:r>
            <w:proofErr w:type="spellEnd"/>
            <w:r w:rsidRPr="006261E4">
              <w:rPr>
                <w:sz w:val="22"/>
                <w:szCs w:val="22"/>
              </w:rPr>
              <w:t xml:space="preserve"> к-т (микшер-усилитель </w:t>
            </w:r>
            <w:r w:rsidRPr="006261E4">
              <w:rPr>
                <w:sz w:val="22"/>
                <w:szCs w:val="22"/>
                <w:lang w:val="en-US"/>
              </w:rPr>
              <w:t>Apart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Concept</w:t>
            </w:r>
            <w:r w:rsidRPr="006261E4">
              <w:rPr>
                <w:sz w:val="22"/>
                <w:szCs w:val="22"/>
              </w:rPr>
              <w:t xml:space="preserve">+ микрофон </w:t>
            </w:r>
            <w:r w:rsidRPr="006261E4">
              <w:rPr>
                <w:sz w:val="22"/>
                <w:szCs w:val="22"/>
                <w:lang w:val="en-US"/>
              </w:rPr>
              <w:t>BEHRINGER</w:t>
            </w:r>
            <w:r w:rsidRPr="006261E4">
              <w:rPr>
                <w:sz w:val="22"/>
                <w:szCs w:val="22"/>
              </w:rPr>
              <w:t xml:space="preserve">) - 1 шт., Акустическая система </w:t>
            </w:r>
            <w:r w:rsidRPr="006261E4">
              <w:rPr>
                <w:sz w:val="22"/>
                <w:szCs w:val="22"/>
                <w:lang w:val="en-US"/>
              </w:rPr>
              <w:t>Hi</w:t>
            </w:r>
            <w:r w:rsidRPr="006261E4">
              <w:rPr>
                <w:sz w:val="22"/>
                <w:szCs w:val="22"/>
              </w:rPr>
              <w:t>-</w:t>
            </w:r>
            <w:r w:rsidRPr="006261E4">
              <w:rPr>
                <w:sz w:val="22"/>
                <w:szCs w:val="22"/>
                <w:lang w:val="en-US"/>
              </w:rPr>
              <w:t>Fi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PRO</w:t>
            </w:r>
            <w:r w:rsidRPr="006261E4">
              <w:rPr>
                <w:sz w:val="22"/>
                <w:szCs w:val="22"/>
              </w:rPr>
              <w:t xml:space="preserve"> </w:t>
            </w:r>
            <w:r w:rsidRPr="006261E4">
              <w:rPr>
                <w:sz w:val="22"/>
                <w:szCs w:val="22"/>
                <w:lang w:val="en-US"/>
              </w:rPr>
              <w:t>MASK</w:t>
            </w:r>
            <w:r w:rsidRPr="006261E4">
              <w:rPr>
                <w:sz w:val="22"/>
                <w:szCs w:val="22"/>
              </w:rPr>
              <w:t>6</w:t>
            </w:r>
            <w:r w:rsidRPr="006261E4">
              <w:rPr>
                <w:sz w:val="22"/>
                <w:szCs w:val="22"/>
                <w:lang w:val="en-US"/>
              </w:rPr>
              <w:t>T</w:t>
            </w:r>
            <w:r w:rsidRPr="006261E4">
              <w:rPr>
                <w:sz w:val="22"/>
                <w:szCs w:val="22"/>
              </w:rPr>
              <w:t>-</w:t>
            </w:r>
            <w:r w:rsidRPr="006261E4">
              <w:rPr>
                <w:sz w:val="22"/>
                <w:szCs w:val="22"/>
                <w:lang w:val="en-US"/>
              </w:rPr>
              <w:t>W</w:t>
            </w:r>
            <w:r w:rsidRPr="006261E4">
              <w:rPr>
                <w:sz w:val="22"/>
                <w:szCs w:val="22"/>
              </w:rPr>
              <w:t xml:space="preserve"> - 2 шт., Экран </w:t>
            </w:r>
            <w:r w:rsidRPr="006261E4">
              <w:rPr>
                <w:sz w:val="22"/>
                <w:szCs w:val="22"/>
                <w:lang w:val="en-US"/>
              </w:rPr>
              <w:t>Compact</w:t>
            </w:r>
            <w:r w:rsidRPr="006261E4">
              <w:rPr>
                <w:sz w:val="22"/>
                <w:szCs w:val="22"/>
              </w:rPr>
              <w:t xml:space="preserve"> </w:t>
            </w:r>
            <w:proofErr w:type="spellStart"/>
            <w:r w:rsidRPr="006261E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261E4">
              <w:rPr>
                <w:sz w:val="22"/>
                <w:szCs w:val="22"/>
              </w:rPr>
              <w:t xml:space="preserve"> : размер экрана 153</w:t>
            </w:r>
            <w:r w:rsidRPr="006261E4">
              <w:rPr>
                <w:sz w:val="22"/>
                <w:szCs w:val="22"/>
                <w:lang w:val="en-US"/>
              </w:rPr>
              <w:t>x</w:t>
            </w:r>
            <w:r w:rsidRPr="006261E4">
              <w:rPr>
                <w:sz w:val="22"/>
                <w:szCs w:val="22"/>
              </w:rPr>
              <w:t xml:space="preserve">200 </w:t>
            </w:r>
            <w:r w:rsidRPr="006261E4">
              <w:rPr>
                <w:sz w:val="22"/>
                <w:szCs w:val="22"/>
                <w:lang w:val="en-US"/>
              </w:rPr>
              <w:t>c</w:t>
            </w:r>
            <w:r w:rsidRPr="006261E4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14D1E4" w14:textId="77777777" w:rsidR="002C735C" w:rsidRPr="006261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261E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261E4">
              <w:rPr>
                <w:sz w:val="22"/>
                <w:szCs w:val="22"/>
              </w:rPr>
              <w:t>Прилукская</w:t>
            </w:r>
            <w:proofErr w:type="spellEnd"/>
            <w:r w:rsidRPr="006261E4">
              <w:rPr>
                <w:sz w:val="22"/>
                <w:szCs w:val="22"/>
              </w:rPr>
              <w:t xml:space="preserve">, д. 3, лит. </w:t>
            </w:r>
            <w:r w:rsidRPr="00207FCB">
              <w:rPr>
                <w:sz w:val="22"/>
                <w:szCs w:val="22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5154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51545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51545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51545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10680D9A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Вопросы к экзамену:</w:t>
      </w:r>
    </w:p>
    <w:p w14:paraId="02DE96AE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1. Формулировка общей задачи </w:t>
      </w:r>
      <w:proofErr w:type="gramStart"/>
      <w:r w:rsidRPr="00252641">
        <w:rPr>
          <w:sz w:val="23"/>
          <w:szCs w:val="23"/>
          <w:lang w:val="en-US"/>
        </w:rPr>
        <w:t>линейного</w:t>
      </w:r>
      <w:proofErr w:type="gramEnd"/>
      <w:r w:rsidRPr="00252641">
        <w:rPr>
          <w:sz w:val="23"/>
          <w:szCs w:val="23"/>
          <w:lang w:val="en-US"/>
        </w:rPr>
        <w:t xml:space="preserve"> программирования. Математические модели экономических задач: задача производственного планирования, задача о диете.</w:t>
      </w:r>
    </w:p>
    <w:p w14:paraId="30473A7F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2. Графический метод решения двумерной задачи ЛП.</w:t>
      </w:r>
    </w:p>
    <w:p w14:paraId="379BF733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3. Общая, стандартная и каноническая задачи ЛП. Приведение общей и </w:t>
      </w:r>
      <w:proofErr w:type="gramStart"/>
      <w:r w:rsidRPr="00252641">
        <w:rPr>
          <w:sz w:val="23"/>
          <w:szCs w:val="23"/>
          <w:lang w:val="en-US"/>
        </w:rPr>
        <w:t>стандартной</w:t>
      </w:r>
      <w:proofErr w:type="gramEnd"/>
      <w:r w:rsidRPr="00252641">
        <w:rPr>
          <w:sz w:val="23"/>
          <w:szCs w:val="23"/>
          <w:lang w:val="en-US"/>
        </w:rPr>
        <w:t xml:space="preserve"> задач ЛП к каноническому виду.</w:t>
      </w:r>
    </w:p>
    <w:p w14:paraId="756740EE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4. Алгоритм симплекс-метода. Табличная реализация симплекс-метода. Построение первого опорного плана.</w:t>
      </w:r>
    </w:p>
    <w:p w14:paraId="1532EFC3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5. Симплекс-метод. Переход к новому улучшенному опорному плану. Критерий оптимальности опорного плана. </w:t>
      </w:r>
    </w:p>
    <w:p w14:paraId="5E24C4B5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6. Симплекс-метод. Признаки особых случаев: вырожденность, наличие альтернативных решений, отсутствие решений.</w:t>
      </w:r>
    </w:p>
    <w:p w14:paraId="439B4EC9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7. Симплекс-метод. М-метод или метод больших штрафов.</w:t>
      </w:r>
    </w:p>
    <w:p w14:paraId="382A589A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8. Двойственная задача ЛП, правила ее построения. Экономический смысл двойственной задачи.</w:t>
      </w:r>
    </w:p>
    <w:p w14:paraId="4B95CEC8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9. Первая и вторая Теорема двойственности. </w:t>
      </w:r>
    </w:p>
    <w:p w14:paraId="4D2AA965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10. Двойственный симплекс-метод.</w:t>
      </w:r>
    </w:p>
    <w:p w14:paraId="78B16041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11. Целочисленное программирование. Метод ветвей и границ.</w:t>
      </w:r>
    </w:p>
    <w:p w14:paraId="47C69247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12. Постановка транспортной задачи и ее математическая модель. Построение начального опорного плана транспортной задачи: метод северо-западного угла и метод наименьшей стоимости.</w:t>
      </w:r>
    </w:p>
    <w:p w14:paraId="27E68097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13. Теорема о решении закрытой транспортной задачи. Открытая транспортная задача.</w:t>
      </w:r>
    </w:p>
    <w:p w14:paraId="50DFEFAE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14. Транспортная задача. Метод потенциалов. Критерий оптимальности опорного плана.</w:t>
      </w:r>
    </w:p>
    <w:p w14:paraId="39FAC359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15. Транспортная задача с дополнительными условиями.</w:t>
      </w:r>
    </w:p>
    <w:p w14:paraId="6424FEB4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16. Задача о назначениях. Венгерский метод.</w:t>
      </w:r>
    </w:p>
    <w:p w14:paraId="7A4C2344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17. Матричные игры: постановка задачи и основные понятия. Матричная игра с нулевой суммой. Принцип минимакса. Решение матричной игры в чистых </w:t>
      </w:r>
      <w:proofErr w:type="gramStart"/>
      <w:r w:rsidRPr="00252641">
        <w:rPr>
          <w:sz w:val="23"/>
          <w:szCs w:val="23"/>
          <w:lang w:val="en-US"/>
        </w:rPr>
        <w:t>стратегиях</w:t>
      </w:r>
      <w:proofErr w:type="gramEnd"/>
      <w:r w:rsidRPr="00252641">
        <w:rPr>
          <w:sz w:val="23"/>
          <w:szCs w:val="23"/>
          <w:lang w:val="en-US"/>
        </w:rPr>
        <w:t>.</w:t>
      </w:r>
    </w:p>
    <w:p w14:paraId="55F1ECC6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18. Решение матричной игры в смешанных </w:t>
      </w:r>
      <w:proofErr w:type="gramStart"/>
      <w:r w:rsidRPr="00252641">
        <w:rPr>
          <w:sz w:val="23"/>
          <w:szCs w:val="23"/>
          <w:lang w:val="en-US"/>
        </w:rPr>
        <w:t>стратегиях</w:t>
      </w:r>
      <w:proofErr w:type="gramEnd"/>
      <w:r w:rsidRPr="00252641">
        <w:rPr>
          <w:sz w:val="23"/>
          <w:szCs w:val="23"/>
          <w:lang w:val="en-US"/>
        </w:rPr>
        <w:t xml:space="preserve">. Критерий оптимальности стратегий. </w:t>
      </w:r>
    </w:p>
    <w:p w14:paraId="3D15588C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19. Графический метод решения игр с платежными матрицами размерности 2хm или nх2.</w:t>
      </w:r>
    </w:p>
    <w:p w14:paraId="76F2CCEC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20. Решение матричных игр путем построения пары двойственных задач ЛП.</w:t>
      </w:r>
    </w:p>
    <w:p w14:paraId="5BAC604F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21. Построение сети проекта. Критический путь, время завершения проекта. Резервы событий, резервы работы. </w:t>
      </w:r>
    </w:p>
    <w:p w14:paraId="7EF7AA29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22. Задача о построении сети наименьшей длины. Алгоритмы </w:t>
      </w:r>
      <w:proofErr w:type="spellStart"/>
      <w:r w:rsidRPr="00252641">
        <w:rPr>
          <w:sz w:val="23"/>
          <w:szCs w:val="23"/>
          <w:lang w:val="en-US"/>
        </w:rPr>
        <w:t>Краскала</w:t>
      </w:r>
      <w:proofErr w:type="spellEnd"/>
      <w:r w:rsidRPr="00252641">
        <w:rPr>
          <w:sz w:val="23"/>
          <w:szCs w:val="23"/>
          <w:lang w:val="en-US"/>
        </w:rPr>
        <w:t xml:space="preserve"> и Прима.</w:t>
      </w:r>
    </w:p>
    <w:p w14:paraId="7E47E392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23. Задача о максимальном потоке. Метод Форда-</w:t>
      </w:r>
      <w:proofErr w:type="spellStart"/>
      <w:r w:rsidRPr="00252641">
        <w:rPr>
          <w:sz w:val="23"/>
          <w:szCs w:val="23"/>
          <w:lang w:val="en-US"/>
        </w:rPr>
        <w:t>Фалкерсона</w:t>
      </w:r>
      <w:proofErr w:type="spellEnd"/>
      <w:r w:rsidRPr="00252641">
        <w:rPr>
          <w:sz w:val="23"/>
          <w:szCs w:val="23"/>
          <w:lang w:val="en-US"/>
        </w:rPr>
        <w:t>.</w:t>
      </w:r>
    </w:p>
    <w:p w14:paraId="26F261D6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24. Постановка задачи динамическое программирование. Метод Беллмана. Задача о загрузке судна.</w:t>
      </w:r>
    </w:p>
    <w:p w14:paraId="3BA003B8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04BB6D6F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Примеры типовых заданий решаемых задач: </w:t>
      </w:r>
      <w:bookmarkStart w:id="20" w:name="_Hlk43735348"/>
    </w:p>
    <w:bookmarkEnd w:id="20"/>
    <w:p w14:paraId="2561E8A8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Пусть </w:t>
      </w:r>
      <w:r w:rsidRPr="00252641">
        <w:rPr>
          <w:sz w:val="23"/>
          <w:szCs w:val="23"/>
          <w:lang w:val="en-US"/>
        </w:rPr>
        <w:object w:dxaOrig="960" w:dyaOrig="320" w14:anchorId="67757F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6.8pt" o:ole="">
            <v:imagedata r:id="rId19" o:title=""/>
          </v:shape>
          <o:OLEObject Type="Embed" ProgID="Equation.DSMT4" ShapeID="_x0000_i1025" DrawAspect="Content" ObjectID="_1835767417" r:id="rId20"/>
        </w:object>
      </w:r>
      <w:r w:rsidRPr="00252641">
        <w:rPr>
          <w:sz w:val="23"/>
          <w:szCs w:val="23"/>
          <w:lang w:val="en-US"/>
        </w:rPr>
        <w:t xml:space="preserve">множество допустимых планов (решений) некоторой системы ограничений, а </w:t>
      </w:r>
      <w:r w:rsidRPr="00252641">
        <w:rPr>
          <w:sz w:val="23"/>
          <w:szCs w:val="23"/>
          <w:lang w:val="en-US"/>
        </w:rPr>
        <w:object w:dxaOrig="2680" w:dyaOrig="480" w14:anchorId="21A4D162">
          <v:shape id="_x0000_i1026" type="#_x0000_t75" style="width:133.8pt;height:24pt" o:ole="">
            <v:imagedata r:id="rId21" o:title=""/>
          </v:shape>
          <o:OLEObject Type="Embed" ProgID="Equation.DSMT4" ShapeID="_x0000_i1026" DrawAspect="Content" ObjectID="_1835767418" r:id="rId22"/>
        </w:object>
      </w:r>
      <w:r w:rsidRPr="00252641">
        <w:rPr>
          <w:sz w:val="23"/>
          <w:szCs w:val="23"/>
          <w:lang w:val="en-US"/>
        </w:rPr>
        <w:t xml:space="preserve">целевая функция.  </w:t>
      </w:r>
    </w:p>
    <w:p w14:paraId="38274AC0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566B79CC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drawing>
          <wp:inline distT="0" distB="0" distL="0" distR="0" wp14:anchorId="3FB477C7" wp14:editId="0963E3FD">
            <wp:extent cx="1669415" cy="1350645"/>
            <wp:effectExtent l="0" t="0" r="6985" b="0"/>
            <wp:docPr id="204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135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2C5CF9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</w:rPr>
      </w:pPr>
      <w:r w:rsidRPr="00252641">
        <w:rPr>
          <w:sz w:val="23"/>
          <w:szCs w:val="23"/>
        </w:rPr>
        <w:t>Верно утверждение:</w:t>
      </w:r>
    </w:p>
    <w:p w14:paraId="64F7C2CD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</w:rPr>
      </w:pPr>
      <w:r w:rsidRPr="00252641">
        <w:rPr>
          <w:sz w:val="23"/>
          <w:szCs w:val="23"/>
        </w:rPr>
        <w:t xml:space="preserve">Если </w:t>
      </w:r>
      <w:r w:rsidRPr="00252641">
        <w:rPr>
          <w:sz w:val="23"/>
          <w:szCs w:val="23"/>
          <w:lang w:val="en-US"/>
        </w:rPr>
        <w:object w:dxaOrig="2299" w:dyaOrig="480" w14:anchorId="4B015CF7">
          <v:shape id="_x0000_i1027" type="#_x0000_t75" style="width:115.2pt;height:24pt" o:ole="">
            <v:imagedata r:id="rId24" o:title=""/>
          </v:shape>
          <o:OLEObject Type="Embed" ProgID="Equation.DSMT4" ShapeID="_x0000_i1027" DrawAspect="Content" ObjectID="_1835767419" r:id="rId25"/>
        </w:object>
      </w:r>
      <w:r w:rsidRPr="00252641">
        <w:rPr>
          <w:sz w:val="23"/>
          <w:szCs w:val="23"/>
        </w:rPr>
        <w:t xml:space="preserve">, то </w:t>
      </w:r>
      <w:r w:rsidRPr="00252641">
        <w:rPr>
          <w:sz w:val="23"/>
          <w:szCs w:val="23"/>
          <w:lang w:val="en-US"/>
        </w:rPr>
        <w:object w:dxaOrig="1820" w:dyaOrig="480" w14:anchorId="0E584AB2">
          <v:shape id="_x0000_i1028" type="#_x0000_t75" style="width:91.2pt;height:24pt" o:ole="">
            <v:imagedata r:id="rId26" o:title=""/>
          </v:shape>
          <o:OLEObject Type="Embed" ProgID="Equation.DSMT4" ShapeID="_x0000_i1028" DrawAspect="Content" ObjectID="_1835767420" r:id="rId27"/>
        </w:object>
      </w:r>
      <w:r w:rsidRPr="00252641">
        <w:rPr>
          <w:sz w:val="23"/>
          <w:szCs w:val="23"/>
        </w:rPr>
        <w:t xml:space="preserve">.                      </w:t>
      </w:r>
    </w:p>
    <w:p w14:paraId="0FF9268A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</w:rPr>
      </w:pPr>
      <w:r w:rsidRPr="00252641">
        <w:rPr>
          <w:sz w:val="23"/>
          <w:szCs w:val="23"/>
        </w:rPr>
        <w:t xml:space="preserve">Если </w:t>
      </w:r>
      <w:r w:rsidRPr="00252641">
        <w:rPr>
          <w:sz w:val="23"/>
          <w:szCs w:val="23"/>
          <w:lang w:val="en-US"/>
        </w:rPr>
        <w:object w:dxaOrig="3120" w:dyaOrig="480" w14:anchorId="6C3655C5">
          <v:shape id="_x0000_i1029" type="#_x0000_t75" style="width:156pt;height:24pt" o:ole="">
            <v:imagedata r:id="rId28" o:title=""/>
          </v:shape>
          <o:OLEObject Type="Embed" ProgID="Equation.DSMT4" ShapeID="_x0000_i1029" DrawAspect="Content" ObjectID="_1835767421" r:id="rId29"/>
        </w:object>
      </w:r>
      <w:r w:rsidRPr="00252641">
        <w:rPr>
          <w:sz w:val="23"/>
          <w:szCs w:val="23"/>
        </w:rPr>
        <w:t xml:space="preserve">, то </w:t>
      </w:r>
      <w:r w:rsidRPr="00252641">
        <w:rPr>
          <w:sz w:val="23"/>
          <w:szCs w:val="23"/>
          <w:lang w:val="en-US"/>
        </w:rPr>
        <w:object w:dxaOrig="1140" w:dyaOrig="380" w14:anchorId="7B854EDD">
          <v:shape id="_x0000_i1030" type="#_x0000_t75" style="width:57.6pt;height:19.2pt" o:ole="">
            <v:imagedata r:id="rId30" o:title=""/>
          </v:shape>
          <o:OLEObject Type="Embed" ProgID="Equation.DSMT4" ShapeID="_x0000_i1030" DrawAspect="Content" ObjectID="_1835767422" r:id="rId31"/>
        </w:object>
      </w:r>
      <w:r w:rsidRPr="00252641">
        <w:rPr>
          <w:sz w:val="23"/>
          <w:szCs w:val="23"/>
        </w:rPr>
        <w:t xml:space="preserve">.                    </w:t>
      </w:r>
    </w:p>
    <w:p w14:paraId="64483D78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</w:rPr>
      </w:pPr>
      <w:r w:rsidRPr="00252641">
        <w:rPr>
          <w:sz w:val="23"/>
          <w:szCs w:val="23"/>
        </w:rPr>
        <w:t xml:space="preserve">Если </w:t>
      </w:r>
      <w:r w:rsidRPr="00252641">
        <w:rPr>
          <w:sz w:val="23"/>
          <w:szCs w:val="23"/>
          <w:lang w:val="en-US"/>
        </w:rPr>
        <w:object w:dxaOrig="2100" w:dyaOrig="480" w14:anchorId="442F6E7E">
          <v:shape id="_x0000_i1031" type="#_x0000_t75" style="width:105.6pt;height:24pt" o:ole="">
            <v:imagedata r:id="rId32" o:title=""/>
          </v:shape>
          <o:OLEObject Type="Embed" ProgID="Equation.DSMT4" ShapeID="_x0000_i1031" DrawAspect="Content" ObjectID="_1835767423" r:id="rId33"/>
        </w:object>
      </w:r>
      <w:r w:rsidRPr="00252641">
        <w:rPr>
          <w:sz w:val="23"/>
          <w:szCs w:val="23"/>
        </w:rPr>
        <w:t xml:space="preserve">, то  </w:t>
      </w:r>
      <w:r w:rsidRPr="00252641">
        <w:rPr>
          <w:sz w:val="23"/>
          <w:szCs w:val="23"/>
          <w:lang w:val="en-US"/>
        </w:rPr>
        <w:object w:dxaOrig="1820" w:dyaOrig="480" w14:anchorId="6AAEBB80">
          <v:shape id="_x0000_i1032" type="#_x0000_t75" style="width:91.2pt;height:24pt" o:ole="">
            <v:imagedata r:id="rId34" o:title=""/>
          </v:shape>
          <o:OLEObject Type="Embed" ProgID="Equation.DSMT4" ShapeID="_x0000_i1032" DrawAspect="Content" ObjectID="_1835767424" r:id="rId35"/>
        </w:object>
      </w:r>
      <w:r w:rsidRPr="00252641">
        <w:rPr>
          <w:sz w:val="23"/>
          <w:szCs w:val="23"/>
        </w:rPr>
        <w:t xml:space="preserve">.                        </w:t>
      </w:r>
    </w:p>
    <w:p w14:paraId="426B0D6B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</w:rPr>
      </w:pPr>
      <w:r w:rsidRPr="00252641">
        <w:rPr>
          <w:sz w:val="23"/>
          <w:szCs w:val="23"/>
        </w:rPr>
        <w:t xml:space="preserve">Если </w:t>
      </w:r>
      <w:r w:rsidRPr="00252641">
        <w:rPr>
          <w:sz w:val="23"/>
          <w:szCs w:val="23"/>
          <w:lang w:val="en-US"/>
        </w:rPr>
        <w:object w:dxaOrig="3340" w:dyaOrig="480" w14:anchorId="4C5C14A3">
          <v:shape id="_x0000_i1033" type="#_x0000_t75" style="width:167.4pt;height:24pt" o:ole="">
            <v:imagedata r:id="rId36" o:title=""/>
          </v:shape>
          <o:OLEObject Type="Embed" ProgID="Equation.DSMT4" ShapeID="_x0000_i1033" DrawAspect="Content" ObjectID="_1835767425" r:id="rId37"/>
        </w:object>
      </w:r>
      <w:r w:rsidRPr="00252641">
        <w:rPr>
          <w:sz w:val="23"/>
          <w:szCs w:val="23"/>
        </w:rPr>
        <w:t xml:space="preserve">, то </w:t>
      </w:r>
      <w:r w:rsidRPr="00252641">
        <w:rPr>
          <w:sz w:val="23"/>
          <w:szCs w:val="23"/>
          <w:lang w:val="en-US"/>
        </w:rPr>
        <w:object w:dxaOrig="1140" w:dyaOrig="400" w14:anchorId="039083B7">
          <v:shape id="_x0000_i1034" type="#_x0000_t75" style="width:57.6pt;height:19.2pt" o:ole="">
            <v:imagedata r:id="rId38" o:title=""/>
          </v:shape>
          <o:OLEObject Type="Embed" ProgID="Equation.DSMT4" ShapeID="_x0000_i1034" DrawAspect="Content" ObjectID="_1835767426" r:id="rId39"/>
        </w:object>
      </w:r>
      <w:r w:rsidRPr="00252641">
        <w:rPr>
          <w:sz w:val="23"/>
          <w:szCs w:val="23"/>
        </w:rPr>
        <w:t xml:space="preserve">.                    </w:t>
      </w:r>
    </w:p>
    <w:p w14:paraId="1FEEA022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</w:rPr>
      </w:pPr>
      <w:r w:rsidRPr="00252641">
        <w:rPr>
          <w:sz w:val="23"/>
          <w:szCs w:val="23"/>
        </w:rPr>
        <w:t xml:space="preserve">Дана задача </w:t>
      </w:r>
      <w:proofErr w:type="gramStart"/>
      <w:r w:rsidRPr="00252641">
        <w:rPr>
          <w:sz w:val="23"/>
          <w:szCs w:val="23"/>
        </w:rPr>
        <w:t>линейного</w:t>
      </w:r>
      <w:proofErr w:type="gramEnd"/>
      <w:r w:rsidRPr="00252641">
        <w:rPr>
          <w:sz w:val="23"/>
          <w:szCs w:val="23"/>
        </w:rPr>
        <w:t xml:space="preserve"> программирования:</w:t>
      </w:r>
    </w:p>
    <w:p w14:paraId="2081FF29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</w:rPr>
      </w:pPr>
      <w:r w:rsidRPr="00252641">
        <w:rPr>
          <w:sz w:val="23"/>
          <w:szCs w:val="23"/>
          <w:lang w:val="en-US"/>
        </w:rPr>
        <w:object w:dxaOrig="3400" w:dyaOrig="480" w14:anchorId="5A19B66E">
          <v:shape id="_x0000_i1035" type="#_x0000_t75" style="width:169.2pt;height:24pt" o:ole="">
            <v:imagedata r:id="rId40" o:title=""/>
          </v:shape>
          <o:OLEObject Type="Embed" ProgID="Equation.DSMT4" ShapeID="_x0000_i1035" DrawAspect="Content" ObjectID="_1835767427" r:id="rId41"/>
        </w:object>
      </w:r>
      <w:r w:rsidRPr="00252641">
        <w:rPr>
          <w:sz w:val="23"/>
          <w:szCs w:val="23"/>
        </w:rPr>
        <w:t xml:space="preserve">;  </w:t>
      </w:r>
    </w:p>
    <w:p w14:paraId="36269453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object w:dxaOrig="1980" w:dyaOrig="1440" w14:anchorId="27788795">
          <v:shape id="_x0000_i1036" type="#_x0000_t75" style="width:99.6pt;height:1in" o:ole="">
            <v:imagedata r:id="rId42" o:title=""/>
          </v:shape>
          <o:OLEObject Type="Embed" ProgID="Equation.DSMT4" ShapeID="_x0000_i1036" DrawAspect="Content" ObjectID="_1835767428" r:id="rId43"/>
        </w:object>
      </w:r>
    </w:p>
    <w:p w14:paraId="0114F21F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</w:rPr>
      </w:pPr>
      <w:r w:rsidRPr="00252641">
        <w:rPr>
          <w:sz w:val="23"/>
          <w:szCs w:val="23"/>
          <w:lang w:val="en-US"/>
        </w:rPr>
        <w:object w:dxaOrig="1180" w:dyaOrig="440" w14:anchorId="55F62F00">
          <v:shape id="_x0000_i1037" type="#_x0000_t75" style="width:58.8pt;height:22.8pt" o:ole="">
            <v:imagedata r:id="rId44" o:title=""/>
          </v:shape>
          <o:OLEObject Type="Embed" ProgID="Equation.DSMT4" ShapeID="_x0000_i1037" DrawAspect="Content" ObjectID="_1835767429" r:id="rId45"/>
        </w:object>
      </w:r>
      <w:r w:rsidRPr="00252641">
        <w:rPr>
          <w:sz w:val="23"/>
          <w:szCs w:val="23"/>
        </w:rPr>
        <w:t>.</w:t>
      </w:r>
    </w:p>
    <w:p w14:paraId="1B994B0F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</w:rPr>
      </w:pPr>
      <w:r w:rsidRPr="00252641">
        <w:rPr>
          <w:sz w:val="23"/>
          <w:szCs w:val="23"/>
        </w:rPr>
        <w:t xml:space="preserve">Верно утверждение:  </w:t>
      </w:r>
    </w:p>
    <w:p w14:paraId="62E12FFA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</w:rPr>
      </w:pPr>
      <w:r w:rsidRPr="00252641">
        <w:rPr>
          <w:sz w:val="23"/>
          <w:szCs w:val="23"/>
          <w:lang w:val="en-US"/>
        </w:rPr>
        <w:object w:dxaOrig="1320" w:dyaOrig="480" w14:anchorId="607604F7">
          <v:shape id="_x0000_i1038" type="#_x0000_t75" style="width:66pt;height:24pt" o:ole="">
            <v:imagedata r:id="rId46" o:title=""/>
          </v:shape>
          <o:OLEObject Type="Embed" ProgID="Equation.DSMT4" ShapeID="_x0000_i1038" DrawAspect="Content" ObjectID="_1835767430" r:id="rId47"/>
        </w:object>
      </w:r>
      <w:r w:rsidRPr="00252641">
        <w:rPr>
          <w:sz w:val="23"/>
          <w:szCs w:val="23"/>
        </w:rPr>
        <w:t xml:space="preserve"> является допустимым планом данной задачи.                      </w:t>
      </w:r>
    </w:p>
    <w:p w14:paraId="73FA71A1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</w:rPr>
      </w:pPr>
      <w:r w:rsidRPr="00252641">
        <w:rPr>
          <w:sz w:val="23"/>
          <w:szCs w:val="23"/>
          <w:lang w:val="en-US"/>
        </w:rPr>
        <w:object w:dxaOrig="1340" w:dyaOrig="480" w14:anchorId="2AA95C23">
          <v:shape id="_x0000_i1039" type="#_x0000_t75" style="width:67.2pt;height:24pt" o:ole="">
            <v:imagedata r:id="rId48" o:title=""/>
          </v:shape>
          <o:OLEObject Type="Embed" ProgID="Equation.DSMT4" ShapeID="_x0000_i1039" DrawAspect="Content" ObjectID="_1835767431" r:id="rId49"/>
        </w:object>
      </w:r>
      <w:r w:rsidRPr="00252641">
        <w:rPr>
          <w:sz w:val="23"/>
          <w:szCs w:val="23"/>
        </w:rPr>
        <w:t xml:space="preserve"> не является допустимым планом данной задачи.                </w:t>
      </w:r>
    </w:p>
    <w:p w14:paraId="69E633FB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</w:rPr>
      </w:pPr>
      <w:r w:rsidRPr="00252641">
        <w:rPr>
          <w:sz w:val="23"/>
          <w:szCs w:val="23"/>
          <w:lang w:val="en-US"/>
        </w:rPr>
        <w:object w:dxaOrig="1320" w:dyaOrig="480" w14:anchorId="3E406D7A">
          <v:shape id="_x0000_i1040" type="#_x0000_t75" style="width:66pt;height:24pt" o:ole="">
            <v:imagedata r:id="rId50" o:title=""/>
          </v:shape>
          <o:OLEObject Type="Embed" ProgID="Equation.DSMT4" ShapeID="_x0000_i1040" DrawAspect="Content" ObjectID="_1835767432" r:id="rId51"/>
        </w:object>
      </w:r>
      <w:r w:rsidRPr="00252641">
        <w:rPr>
          <w:sz w:val="23"/>
          <w:szCs w:val="23"/>
        </w:rPr>
        <w:t xml:space="preserve"> может быть оптимальным при некотором выборе </w:t>
      </w:r>
      <w:r w:rsidRPr="00252641">
        <w:rPr>
          <w:sz w:val="23"/>
          <w:szCs w:val="23"/>
          <w:lang w:val="en-US"/>
        </w:rPr>
        <w:object w:dxaOrig="639" w:dyaOrig="440" w14:anchorId="48B4B517">
          <v:shape id="_x0000_i1041" type="#_x0000_t75" style="width:31.2pt;height:22.8pt" o:ole="">
            <v:imagedata r:id="rId52" o:title=""/>
          </v:shape>
          <o:OLEObject Type="Embed" ProgID="Equation.DSMT4" ShapeID="_x0000_i1041" DrawAspect="Content" ObjectID="_1835767433" r:id="rId53"/>
        </w:object>
      </w:r>
      <w:r w:rsidRPr="00252641">
        <w:rPr>
          <w:sz w:val="23"/>
          <w:szCs w:val="23"/>
        </w:rPr>
        <w:t xml:space="preserve">.       </w:t>
      </w:r>
    </w:p>
    <w:p w14:paraId="3F65262F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</w:rPr>
      </w:pPr>
      <w:r w:rsidRPr="00252641">
        <w:rPr>
          <w:sz w:val="23"/>
          <w:szCs w:val="23"/>
          <w:lang w:val="en-US"/>
        </w:rPr>
        <w:object w:dxaOrig="1340" w:dyaOrig="480" w14:anchorId="5794100A">
          <v:shape id="_x0000_i1042" type="#_x0000_t75" style="width:67.2pt;height:24pt" o:ole="">
            <v:imagedata r:id="rId54" o:title=""/>
          </v:shape>
          <o:OLEObject Type="Embed" ProgID="Equation.DSMT4" ShapeID="_x0000_i1042" DrawAspect="Content" ObjectID="_1835767434" r:id="rId55"/>
        </w:object>
      </w:r>
      <w:r w:rsidRPr="00252641">
        <w:rPr>
          <w:sz w:val="23"/>
          <w:szCs w:val="23"/>
        </w:rPr>
        <w:t xml:space="preserve"> является опорным (базисным) планом данной задачи.    </w:t>
      </w:r>
    </w:p>
    <w:p w14:paraId="2676B889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582E1A74" wp14:editId="7BB9C128">
                <wp:simplePos x="0" y="0"/>
                <wp:positionH relativeFrom="column">
                  <wp:posOffset>674370</wp:posOffset>
                </wp:positionH>
                <wp:positionV relativeFrom="paragraph">
                  <wp:posOffset>492760</wp:posOffset>
                </wp:positionV>
                <wp:extent cx="3111500" cy="1991381"/>
                <wp:effectExtent l="0" t="0" r="0" b="8890"/>
                <wp:wrapTopAndBottom/>
                <wp:docPr id="198" name="Полотно 1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2" name="Group 200"/>
                        <wpg:cNvGrpSpPr>
                          <a:grpSpLocks/>
                        </wpg:cNvGrpSpPr>
                        <wpg:grpSpPr bwMode="auto">
                          <a:xfrm>
                            <a:off x="29500" y="37950"/>
                            <a:ext cx="2925137" cy="1952348"/>
                            <a:chOff x="2110" y="12369"/>
                            <a:chExt cx="6248" cy="4167"/>
                          </a:xfrm>
                        </wpg:grpSpPr>
                        <wps:wsp>
                          <wps:cNvPr id="3" name="Text Box 20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10" y="14146"/>
                              <a:ext cx="757" cy="8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DEA295" w14:textId="77777777" w:rsidR="006261E4" w:rsidRDefault="006261E4" w:rsidP="006261E4">
                                <w:r w:rsidRPr="00905F84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object w:dxaOrig="280" w:dyaOrig="280" w14:anchorId="3A85D8E5">
                                    <v:shape id="_x0000_i1078" type="#_x0000_t75" style="width:13.2pt;height:13.2pt" o:ole="">
                                      <v:imagedata r:id="rId56" o:title=""/>
                                    </v:shape>
                                    <o:OLEObject Type="Embed" ProgID="Equation.DSMT4" ShapeID="_x0000_i1078" DrawAspect="Content" ObjectID="_1835767470" r:id="rId57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g:grpSp>
                          <wpg:cNvPr id="4" name="Group 202"/>
                          <wpg:cNvGrpSpPr>
                            <a:grpSpLocks/>
                          </wpg:cNvGrpSpPr>
                          <wpg:grpSpPr bwMode="auto">
                            <a:xfrm>
                              <a:off x="2576" y="12636"/>
                              <a:ext cx="5782" cy="3380"/>
                              <a:chOff x="2576" y="12636"/>
                              <a:chExt cx="5782" cy="3380"/>
                            </a:xfrm>
                          </wpg:grpSpPr>
                          <wpg:grpSp>
                            <wpg:cNvPr id="5" name="Group 203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76" y="12636"/>
                                <a:ext cx="5551" cy="3230"/>
                                <a:chOff x="2576" y="12548"/>
                                <a:chExt cx="5551" cy="3319"/>
                              </a:xfrm>
                            </wpg:grpSpPr>
                            <wps:wsp>
                              <wps:cNvPr id="6" name="Line 204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2774" y="12548"/>
                                  <a:ext cx="5" cy="331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20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576" y="15750"/>
                                  <a:ext cx="5551" cy="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lg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20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764" y="13231"/>
                                  <a:ext cx="1703" cy="12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781" y="14495"/>
                                  <a:ext cx="1263" cy="8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0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044" y="14498"/>
                                  <a:ext cx="2982" cy="85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20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467" y="13225"/>
                                  <a:ext cx="2126" cy="42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2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95" y="13648"/>
                                  <a:ext cx="439" cy="8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Oval 2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93" y="14468"/>
                                  <a:ext cx="53" cy="5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Oval 2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69" y="13629"/>
                                  <a:ext cx="53" cy="5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Oval 2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76" y="14037"/>
                                  <a:ext cx="52" cy="5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Oval 2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459" y="13206"/>
                                  <a:ext cx="55" cy="5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Oval 2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11" y="15317"/>
                                  <a:ext cx="52" cy="5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Oval 2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48" y="14460"/>
                                  <a:ext cx="53" cy="5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Oval 2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299" y="14965"/>
                                  <a:ext cx="52" cy="5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Oval 2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92" y="14908"/>
                                  <a:ext cx="53" cy="5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21" name="Text Box 21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01" y="15153"/>
                                <a:ext cx="749" cy="86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B2C98B" w14:textId="77777777" w:rsidR="006261E4" w:rsidRDefault="006261E4" w:rsidP="006261E4">
                                  <w:r w:rsidRPr="00905F84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object w:dxaOrig="260" w:dyaOrig="300" w14:anchorId="6B50FACF">
                                      <v:shape id="_x0000_i1079" type="#_x0000_t75" style="width:13.2pt;height:15.6pt" o:ole="">
                                        <v:imagedata r:id="rId58" o:title=""/>
                                      </v:shape>
                                      <o:OLEObject Type="Embed" ProgID="Equation.DSMT4" ShapeID="_x0000_i1079" DrawAspect="Content" ObjectID="_1835767471" r:id="rId5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22" name="Text Box 22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891" y="14205"/>
                                <a:ext cx="757" cy="80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9B2F31A" w14:textId="77777777" w:rsidR="006261E4" w:rsidRDefault="006261E4" w:rsidP="006261E4">
                                  <w:r w:rsidRPr="00905F84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object w:dxaOrig="280" w:dyaOrig="280" w14:anchorId="6F3D31F8">
                                      <v:shape id="_x0000_i1080" type="#_x0000_t75" style="width:13.2pt;height:13.2pt" o:ole="">
                                        <v:imagedata r:id="rId60" o:title=""/>
                                      </v:shape>
                                      <o:OLEObject Type="Embed" ProgID="Equation.DSMT4" ShapeID="_x0000_i1080" DrawAspect="Content" ObjectID="_1835767472" r:id="rId6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23" name="Text Box 2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462" y="13200"/>
                                <a:ext cx="750" cy="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184E9F" w14:textId="77777777" w:rsidR="006261E4" w:rsidRDefault="006261E4" w:rsidP="006261E4">
                                  <w:r w:rsidRPr="00905F84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object w:dxaOrig="280" w:dyaOrig="320" w14:anchorId="023B898B">
                                      <v:shape id="_x0000_i1081" type="#_x0000_t75" style="width:13.2pt;height:16.2pt" o:ole="">
                                        <v:imagedata r:id="rId62" o:title=""/>
                                      </v:shape>
                                      <o:OLEObject Type="Embed" ProgID="Equation.DSMT4" ShapeID="_x0000_i1081" DrawAspect="Content" ObjectID="_1835767473" r:id="rId6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24" name="Text Box 2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242" y="12637"/>
                                <a:ext cx="815" cy="8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95A9EC8" w14:textId="77777777" w:rsidR="006261E4" w:rsidRDefault="006261E4" w:rsidP="006261E4">
                                  <w:r w:rsidRPr="00905F84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object w:dxaOrig="300" w:dyaOrig="280" w14:anchorId="294A1028">
                                      <v:shape id="_x0000_i1082" type="#_x0000_t75" style="width:15.6pt;height:13.2pt" o:ole="">
                                        <v:imagedata r:id="rId64" o:title=""/>
                                      </v:shape>
                                      <o:OLEObject Type="Embed" ProgID="Equation.DSMT4" ShapeID="_x0000_i1082" DrawAspect="Content" ObjectID="_1835767474" r:id="rId65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25" name="Text Box 22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703" y="14751"/>
                                <a:ext cx="815" cy="8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A1A381" w14:textId="77777777" w:rsidR="006261E4" w:rsidRDefault="006261E4" w:rsidP="006261E4">
                                  <w:r w:rsidRPr="00905F84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object w:dxaOrig="300" w:dyaOrig="280" w14:anchorId="02FCF076">
                                      <v:shape id="_x0000_i1083" type="#_x0000_t75" style="width:15.6pt;height:13.2pt" o:ole="">
                                        <v:imagedata r:id="rId66" o:title=""/>
                                      </v:shape>
                                      <o:OLEObject Type="Embed" ProgID="Equation.DSMT4" ShapeID="_x0000_i1083" DrawAspect="Content" ObjectID="_1835767475" r:id="rId67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26" name="Text Box 2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60" y="13745"/>
                                <a:ext cx="815" cy="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E80E0C" w14:textId="77777777" w:rsidR="006261E4" w:rsidRDefault="006261E4" w:rsidP="006261E4">
                                  <w:r w:rsidRPr="00905F84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object w:dxaOrig="300" w:dyaOrig="320" w14:anchorId="46603BEF">
                                      <v:shape id="_x0000_i1084" type="#_x0000_t75" style="width:15.6pt;height:16.2pt" o:ole="">
                                        <v:imagedata r:id="rId68" o:title=""/>
                                      </v:shape>
                                      <o:OLEObject Type="Embed" ProgID="Equation.DSMT4" ShapeID="_x0000_i1084" DrawAspect="Content" ObjectID="_1835767476" r:id="rId6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27" name="Text Box 2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084" y="14840"/>
                                <a:ext cx="860" cy="80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AEDC5E" w14:textId="77777777" w:rsidR="006261E4" w:rsidRDefault="006261E4" w:rsidP="006261E4">
                                  <w:r w:rsidRPr="00905F84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object w:dxaOrig="340" w:dyaOrig="280" w14:anchorId="2E371860">
                                      <v:shape id="_x0000_i1085" type="#_x0000_t75" style="width:17.4pt;height:13.2pt" o:ole="">
                                        <v:imagedata r:id="rId70" o:title=""/>
                                      </v:shape>
                                      <o:OLEObject Type="Embed" ProgID="Equation.DSMT4" ShapeID="_x0000_i1085" DrawAspect="Content" ObjectID="_1835767477" r:id="rId71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28" name="Text Box 22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543" y="14974"/>
                                <a:ext cx="815" cy="96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BA2946" w14:textId="77777777" w:rsidR="006261E4" w:rsidRDefault="006261E4" w:rsidP="006261E4">
                                  <w:r w:rsidRPr="00905F84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object w:dxaOrig="300" w:dyaOrig="400" w14:anchorId="54025D17">
                                      <v:shape id="_x0000_i1086" type="#_x0000_t75" style="width:15.6pt;height:19.2pt" o:ole="">
                                        <v:imagedata r:id="rId72" o:title=""/>
                                      </v:shape>
                                      <o:OLEObject Type="Embed" ProgID="Equation.DSMT4" ShapeID="_x0000_i1086" DrawAspect="Content" ObjectID="_1835767478" r:id="rId73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s:wsp>
                          <wps:cNvPr id="29" name="Text Box 2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61" y="12369"/>
                              <a:ext cx="831" cy="9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B78ABFE" w14:textId="77777777" w:rsidR="006261E4" w:rsidRDefault="006261E4" w:rsidP="006261E4">
                                <w:r w:rsidRPr="00905F84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object w:dxaOrig="320" w:dyaOrig="400" w14:anchorId="0699F5D5">
                                    <v:shape id="_x0000_i1087" type="#_x0000_t75" style="width:16.2pt;height:19.2pt" o:ole="">
                                      <v:imagedata r:id="rId74" o:title=""/>
                                    </v:shape>
                                    <o:OLEObject Type="Embed" ProgID="Equation.DSMT4" ShapeID="_x0000_i1087" DrawAspect="Content" ObjectID="_1835767479" r:id="rId75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30" name="Text Box 2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43" y="15656"/>
                              <a:ext cx="700" cy="8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3733B9" w14:textId="77777777" w:rsidR="006261E4" w:rsidRDefault="006261E4" w:rsidP="006261E4">
                                <w:r w:rsidRPr="00905F84">
                                  <w:rPr>
                                    <w:rFonts w:ascii="Arial" w:hAnsi="Arial"/>
                                    <w:b/>
                                    <w:sz w:val="28"/>
                                    <w:szCs w:val="28"/>
                                  </w:rPr>
                                  <w:object w:dxaOrig="220" w:dyaOrig="320" w14:anchorId="0982C11D">
                                    <v:shape id="_x0000_i1088" type="#_x0000_t75" style="width:11.4pt;height:16.2pt" o:ole="">
                                      <v:imagedata r:id="rId76" o:title=""/>
                                    </v:shape>
                                    <o:OLEObject Type="Embed" ProgID="Equation.DSMT4" ShapeID="_x0000_i1088" DrawAspect="Content" ObjectID="_1835767480" r:id="rId77"/>
                                  </w:objec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198" o:spid="_x0000_s1026" editas="canvas" style="position:absolute;left:0;text-align:left;margin-left:53.1pt;margin-top:38.8pt;width:245pt;height:156.8pt;z-index:251659264" coordsize="31115,19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">
                <v:shape id="_x0000_s1027" type="#_x0000_t75" style="position:absolute;width:31115;height:19913;visibility:visible;mso-wrap-style:square">
                  <v:fill o:detectmouseclick="t"/>
                  <v:path o:connecttype="none"/>
                </v:shape>
                <v:group id="Group 200" o:spid="_x0000_s1028" style="position:absolute;left:295;top:379;width:29251;height:19523" coordorigin="2110,12369" coordsize="6248,41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01" o:spid="_x0000_s1029" type="#_x0000_t202" style="position:absolute;left:2110;top:14146;width:757;height:80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vensMA&#10;AADaAAAADwAAAGRycy9kb3ducmV2LnhtbESPzW7CMBCE75V4B2uRuIHDTxFNMQjxI3FrC32AVbyN&#10;Q+J1FBsIPD1GQupxNDPfaObL1lbiQo0vHCsYDhIQxJnTBecKfo+7/gyED8gaK8ek4EYelovO2xxT&#10;7a78Q5dDyEWEsE9RgQmhTqX0mSGLfuBq4uj9ucZiiLLJpW7wGuG2kqMkmUqLBccFgzWtDWXl4WwV&#10;zBL7VZYfo29vJ/fhu1lv3LY+KdXrtqtPEIHa8B9+tfdawRieV+IN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zvensMAAADaAAAADwAAAAAAAAAAAAAAAACYAgAAZHJzL2Rv&#10;d25yZXYueG1sUEsFBgAAAAAEAAQA9QAAAIgDAAAAAA==&#10;" filled="f" stroked="f">
                    <v:textbox style="mso-fit-shape-to-text:t">
                      <w:txbxContent>
                        <w:p w14:paraId="3BDEA295" w14:textId="77777777" w:rsidR="006261E4" w:rsidRDefault="006261E4" w:rsidP="006261E4">
                          <w:r w:rsidRPr="00905F84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object w:dxaOrig="280" w:dyaOrig="280" w14:anchorId="3A85D8E5">
                              <v:shape id="_x0000_i1078" type="#_x0000_t75" style="width:13.2pt;height:13.2pt" o:ole="">
                                <v:imagedata r:id="rId56" o:title=""/>
                              </v:shape>
                              <o:OLEObject Type="Embed" ProgID="Equation.DSMT4" ShapeID="_x0000_i1078" DrawAspect="Content" ObjectID="_1835767470" r:id="rId78"/>
                            </w:object>
                          </w:r>
                        </w:p>
                      </w:txbxContent>
                    </v:textbox>
                  </v:shape>
                  <v:group id="Group 202" o:spid="_x0000_s1030" style="position:absolute;left:2576;top:12636;width:5782;height:3380" coordorigin="2576,12636" coordsize="5782,33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Group 203" o:spid="_x0000_s1031" style="position:absolute;left:2576;top:12636;width:5551;height:3230" coordorigin="2576,12548" coordsize="5551,33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line id="Line 204" o:spid="_x0000_s1032" style="position:absolute;flip:x y;visibility:visible;mso-wrap-style:square" from="2774,12548" to="2779,158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pJE70AAADaAAAADwAAAGRycy9kb3ducmV2LnhtbESPwQrCMBBE74L/EFbwpqkKotUooiie&#10;BKsfsDRrW2w2tYm1/r0RBI/DzLxhluvWlKKh2hWWFYyGEQji1OqCMwXXy34wA+E8ssbSMil4k4P1&#10;qttZYqzti8/UJD4TAcIuRgW591UspUtzMuiGtiIO3s3WBn2QdSZ1ja8AN6UcR9FUGiw4LORY0Tan&#10;9J48jYKdvc7l6XmbN+6Ah3tiHpPEo1L9XrtZgPDU+n/41z5qBVP4Xgk3QK4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6aSRO9AAAA2gAAAA8AAAAAAAAAAAAAAAAAoQIA&#10;AGRycy9kb3ducmV2LnhtbFBLBQYAAAAABAAEAPkAAACLAwAAAAA=&#10;">
                        <v:stroke endarrow="classic" endarrowlength="long"/>
                      </v:line>
                      <v:line id="Line 205" o:spid="_x0000_s1033" style="position:absolute;flip:y;visibility:visible;mso-wrap-style:square" from="2576,15750" to="8127,15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6g8ncMAAADaAAAADwAAAGRycy9kb3ducmV2LnhtbESPQWvCQBSE7wX/w/KE3upGD1qiq6Si&#10;IKgFox56e2Rfs6HZtzG71fjv3ULB4zDzzTCzRWdrcaXWV44VDAcJCOLC6YpLBafj+u0dhA/IGmvH&#10;pOBOHhbz3ssMU+1ufKBrHkoRS9inqMCE0KRS+sKQRT9wDXH0vl1rMUTZllK3eIvltpajJBlLixXH&#10;BYMNLQ0VP/mvVTAxzeWcfexXW/o0O2uypfkaV0q99rtsCiJQF57hf3qjIwd/V+INkP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oPJ3DAAAA2gAAAA8AAAAAAAAAAAAA&#10;AAAAoQIAAGRycy9kb3ducmV2LnhtbFBLBQYAAAAABAAEAPkAAACRAwAAAAA=&#10;">
                        <v:stroke endarrow="classic" endarrowlength="long"/>
                      </v:line>
                      <v:line id="Line 206" o:spid="_x0000_s1034" style="position:absolute;flip:y;visibility:visible;mso-wrap-style:square" from="2764,13231" to="4467,14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        <v:line id="Line 207" o:spid="_x0000_s1035" style="position:absolute;visibility:visible;mso-wrap-style:square" from="2781,14495" to="4044,15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  <v:line id="Line 208" o:spid="_x0000_s1036" style="position:absolute;flip:y;visibility:visible;mso-wrap-style:square" from="4044,14498" to="7026,153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      <v:line id="Line 209" o:spid="_x0000_s1037" style="position:absolute;visibility:visible;mso-wrap-style:square" from="4467,13225" to="6593,13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      <v:line id="Line 210" o:spid="_x0000_s1038" style="position:absolute;visibility:visible;mso-wrap-style:square" from="6595,13648" to="7034,14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    <v:oval id="Oval 211" o:spid="_x0000_s1039" style="position:absolute;left:6993;top:14468;width:53;height: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sYr8A&#10;AADbAAAADwAAAGRycy9kb3ducmV2LnhtbERPTYvCMBC9C/sfwgheRFNdVqRrlKWgeN2uB49jM9sW&#10;m0lJom3/vREEb/N4n7PZ9aYRd3K+tqxgMU9AEBdW11wqOP3tZ2sQPiBrbCyTgoE87LYfow2m2nb8&#10;S/c8lCKGsE9RQRVCm0rpi4oM+rltiSP3b53BEKErpXbYxXDTyGWSrKTBmmNDhS1lFRXX/GYUuGk7&#10;ZMMx2y8ufMi/urU+r05aqcm4//kGEagPb/HLfdRx/ic8f4kH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RmxivwAAANsAAAAPAAAAAAAAAAAAAAAAAJgCAABkcnMvZG93bnJl&#10;di54bWxQSwUGAAAAAAQABAD1AAAAhAMAAAAA&#10;" fillcolor="black"/>
                      <v:oval id="Oval 212" o:spid="_x0000_s1040" style="position:absolute;left:6569;top:13629;width:53;height: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/0Fr8A&#10;AADbAAAADwAAAGRycy9kb3ducmV2LnhtbERPTYvCMBC9C/sfwgheRFNlV6RrlKWgeN2uB49jM9sW&#10;m0lJom3/vREEb/N4n7PZ9aYRd3K+tqxgMU9AEBdW11wqOP3tZ2sQPiBrbCyTgoE87LYfow2m2nb8&#10;S/c8lCKGsE9RQRVCm0rpi4oM+rltiSP3b53BEKErpXbYxXDTyGWSrKTBmmNDhS1lFRXX/GYUuGk7&#10;ZMMx2y8ufMi/urU+r05aqcm4//kGEagPb/HLfdRx/ic8f4kH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r/QWvwAAANsAAAAPAAAAAAAAAAAAAAAAAJgCAABkcnMvZG93bnJl&#10;di54bWxQSwUGAAAAAAQABAD1AAAAhAMAAAAA&#10;" fillcolor="black"/>
                      <v:oval id="Oval 213" o:spid="_x0000_s1041" style="position:absolute;left:4876;top:14037;width:52;height: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NRjb8A&#10;AADbAAAADwAAAGRycy9kb3ducmV2LnhtbERPTYvCMBC9L/gfwgheFk0VFKlGkYLi1a4Hj2MztsVm&#10;UpJo239vFhb2No/3Odt9bxrxJudrywrmswQEcWF1zaWC689xugbhA7LGxjIpGMjDfjf62mKqbccX&#10;euehFDGEfYoKqhDaVEpfVGTQz2xLHLmHdQZDhK6U2mEXw00jF0mykgZrjg0VtpRVVDzzl1Hgvtsh&#10;G87ZcX7nU77s1vq2umqlJuP+sAERqA//4j/3Wcf5S/j9JR4gd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41GNvwAAANsAAAAPAAAAAAAAAAAAAAAAAJgCAABkcnMvZG93bnJl&#10;di54bWxQSwUGAAAAAAQABAD1AAAAhAMAAAAA&#10;" fillcolor="black"/>
                      <v:oval id="Oval 214" o:spid="_x0000_s1042" style="position:absolute;left:4459;top:13206;width:55;height: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HP+r8A&#10;AADbAAAADwAAAGRycy9kb3ducmV2LnhtbERPTYvCMBC9C/6HMAt7EU0VLFKNshQUr1s97HG2Gdti&#10;MylJtO2/3ywI3ubxPmd3GEwrnuR8Y1nBcpGAIC6tbrhScL0c5xsQPiBrbC2TgpE8HPbTyQ4zbXv+&#10;pmcRKhFD2GeooA6hy6T0ZU0G/cJ2xJG7WWcwROgqqR32Mdy0cpUkqTTYcGyosaO8pvJePIwCN+vG&#10;fDznx+Uvn4p1v9E/6VUr9fkxfG1BBBrCW/xyn3Wcn8L/L/EAu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Mc/6vwAAANsAAAAPAAAAAAAAAAAAAAAAAJgCAABkcnMvZG93bnJl&#10;di54bWxQSwUGAAAAAAQABAD1AAAAhAMAAAAA&#10;" fillcolor="black"/>
                      <v:oval id="Oval 215" o:spid="_x0000_s1043" style="position:absolute;left:4011;top:15317;width:52;height: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1qYb8A&#10;AADbAAAADwAAAGRycy9kb3ducmV2LnhtbERPTYvCMBC9C/6HMIIX0dSFdaUaRQouXrd68DjbjG2x&#10;mZQk2vbfm4UFb/N4n7Pd96YRT3K+tqxguUhAEBdW11wquJyP8zUIH5A1NpZJwUAe9rvxaIupth3/&#10;0DMPpYgh7FNUUIXQplL6oiKDfmFb4sjdrDMYInSl1A67GG4a+ZEkK2mw5thQYUtZRcU9fxgFbtYO&#10;2XDKjstf/s4/u7W+ri5aqemkP2xABOrDW/zvPuk4/wv+fokHyN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fWphvwAAANsAAAAPAAAAAAAAAAAAAAAAAJgCAABkcnMvZG93bnJl&#10;di54bWxQSwUGAAAAAAQABAD1AAAAhAMAAAAA&#10;" fillcolor="black"/>
                      <v:oval id="Oval 216" o:spid="_x0000_s1044" style="position:absolute;left:2748;top:14460;width:53;height: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L+E8MA&#10;AADbAAAADwAAAGRycy9kb3ducmV2LnhtbESPQWvDMAyF74P9B6PBLmNxOmgpWZ0yAh29Nu2hRy3W&#10;krBYDrbXJP++Ogx2k3hP733a7Wc3qBuF2Hs2sMpyUMSNtz23Bi7nw+sWVEzIFgfPZGChCPvy8WGH&#10;hfUTn+hWp1ZJCMcCDXQpjYXWsenIYcz8SCzatw8Ok6yh1TbgJOFu0G95vtEOe5aGDkeqOmp+6l9n&#10;ILyMS7Ucq8Pqiz/r9bS1183FGvP8NH+8g0o0p3/z3/XRCr7Ayi8yg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L+E8MAAADbAAAADwAAAAAAAAAAAAAAAACYAgAAZHJzL2Rv&#10;d25yZXYueG1sUEsFBgAAAAAEAAQA9QAAAIgDAAAAAA==&#10;" fillcolor="black"/>
                      <v:oval id="Oval 217" o:spid="_x0000_s1045" style="position:absolute;left:5299;top:14965;width:52;height: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5biL8A&#10;AADbAAAADwAAAGRycy9kb3ducmV2LnhtbERPTYvCMBC9C/6HMIIX0dSFFbcaRQouXrd68DjbjG2x&#10;mZQk2vbfm4UFb/N4n7Pd96YRT3K+tqxguUhAEBdW11wquJyP8zUIH5A1NpZJwUAe9rvxaIupth3/&#10;0DMPpYgh7FNUUIXQplL6oiKDfmFb4sjdrDMYInSl1A67GG4a+ZEkK2mw5thQYUtZRcU9fxgFbtYO&#10;2XDKjstf/s4/u7W+ri5aqemkP2xABOrDW/zvPuk4/wv+fokHyN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rluIvwAAANsAAAAPAAAAAAAAAAAAAAAAAJgCAABkcnMvZG93bnJl&#10;di54bWxQSwUGAAAAAAQABAD1AAAAhAMAAAAA&#10;" fillcolor="black"/>
                      <v:oval id="Oval 218" o:spid="_x0000_s1046" style="position:absolute;left:3392;top:14908;width:53;height: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g4qL4A&#10;AADbAAAADwAAAGRycy9kb3ducmV2LnhtbERPTYvCMBC9C/6HMMJeRFMFRapRpODi1ephj7PN2Bab&#10;SUmibf+9OQgeH+97d+hNI17kfG1ZwWKegCAurK65VHC7nmYbED4ga2wsk4KBPBz249EOU207vtAr&#10;D6WIIexTVFCF0KZS+qIig35uW+LI3a0zGCJ0pdQOuxhuGrlMkrU0WHNsqLClrKLikT+NAjdth2w4&#10;Z6fFP//mq26j/9Y3rdTPpD9uQQTqw1f8cZ+1gmVcH7/EHyD3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z4OKi+AAAA2wAAAA8AAAAAAAAAAAAAAAAAmAIAAGRycy9kb3ducmV2&#10;LnhtbFBLBQYAAAAABAAEAPUAAACDAwAAAAA=&#10;" fillcolor="black"/>
                    </v:group>
                    <v:shape id="Text Box 219" o:spid="_x0000_s1047" type="#_x0000_t202" style="position:absolute;left:3401;top:15153;width:749;height:86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V/cQA&#10;AADbAAAADwAAAGRycy9kb3ducmV2LnhtbESPzWrDMBCE74W8g9hCbo1sk5bEtRxCmkBvbX4eYLG2&#10;lmtrZSw1cfL0VaGQ4zAz3zDFarSdONPgG8cK0lkCgrhyuuFawem4e1qA8AFZY+eYFFzJw6qcPBSY&#10;a3fhPZ0PoRYRwj5HBSaEPpfSV4Ys+pnriaP35QaLIcqhlnrAS4TbTmZJ8iItNhwXDPa0MVS1hx+r&#10;YJHYj7ZdZp/ezm/ps9m8uW3/rdT0cVy/ggg0hnv4v/2uFWQp/H2JP0CW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glf3EAAAA2wAAAA8AAAAAAAAAAAAAAAAAmAIAAGRycy9k&#10;b3ducmV2LnhtbFBLBQYAAAAABAAEAPUAAACJAwAAAAA=&#10;" filled="f" stroked="f">
                      <v:textbox style="mso-fit-shape-to-text:t">
                        <w:txbxContent>
                          <w:p w14:paraId="1CB2C98B" w14:textId="77777777" w:rsidR="006261E4" w:rsidRDefault="006261E4" w:rsidP="006261E4">
                            <w:r w:rsidRPr="00905F84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object w:dxaOrig="260" w:dyaOrig="300" w14:anchorId="6B50FACF">
                                <v:shape id="_x0000_i1079" type="#_x0000_t75" style="width:13.2pt;height:15.6pt" o:ole="">
                                  <v:imagedata r:id="rId58" o:title=""/>
                                </v:shape>
                                <o:OLEObject Type="Embed" ProgID="Equation.DSMT4" ShapeID="_x0000_i1079" DrawAspect="Content" ObjectID="_1835767471" r:id="rId79"/>
                              </w:object>
                            </w:r>
                          </w:p>
                        </w:txbxContent>
                      </v:textbox>
                    </v:shape>
                    <v:shape id="Text Box 220" o:spid="_x0000_s1048" type="#_x0000_t202" style="position:absolute;left:6891;top:14205;width:757;height:80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ILisMA&#10;AADbAAAADwAAAGRycy9kb3ducmV2LnhtbESP0WrCQBRE34X+w3KFvukmoRWNbqRoC33TWj/gkr1m&#10;Y7J3Q3bVtF/vFgo+DjNzhlmtB9uKK/W+dqwgnSYgiEuna64UHL8/JnMQPiBrbB2Tgh/ysC6eRivM&#10;tbvxF10PoRIRwj5HBSaELpfSl4Ys+qnriKN3cr3FEGVfSd3jLcJtK7MkmUmLNccFgx1tDJXN4WIV&#10;zBO7a5pFtvf25Td9NZute+/OSj2Ph7cliEBDeIT/259aQZbB3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ILisMAAADbAAAADwAAAAAAAAAAAAAAAACYAgAAZHJzL2Rv&#10;d25yZXYueG1sUEsFBgAAAAAEAAQA9QAAAIgDAAAAAA==&#10;" filled="f" stroked="f">
                      <v:textbox style="mso-fit-shape-to-text:t">
                        <w:txbxContent>
                          <w:p w14:paraId="19B2F31A" w14:textId="77777777" w:rsidR="006261E4" w:rsidRDefault="006261E4" w:rsidP="006261E4">
                            <w:r w:rsidRPr="00905F84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object w:dxaOrig="280" w:dyaOrig="280" w14:anchorId="6F3D31F8">
                                <v:shape id="_x0000_i1080" type="#_x0000_t75" style="width:13.2pt;height:13.2pt" o:ole="">
                                  <v:imagedata r:id="rId60" o:title=""/>
                                </v:shape>
                                <o:OLEObject Type="Embed" ProgID="Equation.DSMT4" ShapeID="_x0000_i1080" DrawAspect="Content" ObjectID="_1835767472" r:id="rId80"/>
                              </w:object>
                            </w:r>
                          </w:p>
                        </w:txbxContent>
                      </v:textbox>
                    </v:shape>
                    <v:shape id="Text Box 221" o:spid="_x0000_s1049" type="#_x0000_t202" style="position:absolute;left:6462;top:13200;width:750;height:8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6uEcQA&#10;AADbAAAADwAAAGRycy9kb3ducmV2LnhtbESPwW7CMBBE75X6D9YicSMOASoaYlAFReqNlvYDVvES&#10;h8TrKDaQ9uvrSkg9jmbmjabYDLYVV+p97VjBNElBEJdO11wp+PrcT5YgfEDW2DomBd/kYbN+fCgw&#10;1+7GH3Q9hkpECPscFZgQulxKXxqy6BPXEUfv5HqLIcq+krrHW4TbVmZp+iQt1hwXDHa0NVQ2x4tV&#10;sEztoWmes3dv5z/Thdnu3Gt3Vmo8Gl5WIAIN4T98b79pBdkM/r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+rhHEAAAA2wAAAA8AAAAAAAAAAAAAAAAAmAIAAGRycy9k&#10;b3ducmV2LnhtbFBLBQYAAAAABAAEAPUAAACJAwAAAAA=&#10;" filled="f" stroked="f">
                      <v:textbox style="mso-fit-shape-to-text:t">
                        <w:txbxContent>
                          <w:p w14:paraId="41184E9F" w14:textId="77777777" w:rsidR="006261E4" w:rsidRDefault="006261E4" w:rsidP="006261E4">
                            <w:r w:rsidRPr="00905F84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object w:dxaOrig="280" w:dyaOrig="320" w14:anchorId="023B898B">
                                <v:shape id="_x0000_i1081" type="#_x0000_t75" style="width:13.2pt;height:16.2pt" o:ole="">
                                  <v:imagedata r:id="rId62" o:title=""/>
                                </v:shape>
                                <o:OLEObject Type="Embed" ProgID="Equation.DSMT4" ShapeID="_x0000_i1081" DrawAspect="Content" ObjectID="_1835767473" r:id="rId81"/>
                              </w:object>
                            </w:r>
                          </w:p>
                        </w:txbxContent>
                      </v:textbox>
                    </v:shape>
                    <v:shape id="Text Box 222" o:spid="_x0000_s1050" type="#_x0000_t202" style="position:absolute;left:4242;top:12637;width:815;height:8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c2ZcMA&#10;AADbAAAADwAAAGRycy9kb3ducmV2LnhtbESP0WrCQBRE34X+w3ILvunGoKLRVYpV8E2rfsAle5tN&#10;k70bsqum/XpXEPo4zMwZZrnubC1u1PrSsYLRMAFBnDtdcqHgct4NZiB8QNZYOyYFv+RhvXrrLTHT&#10;7s5fdDuFQkQI+wwVmBCaTEqfG7Loh64hjt63ay2GKNtC6hbvEW5rmSbJVFosOS4YbGhjKK9OV6tg&#10;lthDVc3To7fjv9HEbD7dtvlRqv/efSxABOrCf/jV3msF6RieX+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c2ZcMAAADbAAAADwAAAAAAAAAAAAAAAACYAgAAZHJzL2Rv&#10;d25yZXYueG1sUEsFBgAAAAAEAAQA9QAAAIgDAAAAAA==&#10;" filled="f" stroked="f">
                      <v:textbox style="mso-fit-shape-to-text:t">
                        <w:txbxContent>
                          <w:p w14:paraId="195A9EC8" w14:textId="77777777" w:rsidR="006261E4" w:rsidRDefault="006261E4" w:rsidP="006261E4">
                            <w:r w:rsidRPr="00905F84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object w:dxaOrig="300" w:dyaOrig="280" w14:anchorId="294A1028">
                                <v:shape id="_x0000_i1082" type="#_x0000_t75" style="width:15.6pt;height:13.2pt" o:ole="">
                                  <v:imagedata r:id="rId64" o:title=""/>
                                </v:shape>
                                <o:OLEObject Type="Embed" ProgID="Equation.DSMT4" ShapeID="_x0000_i1082" DrawAspect="Content" ObjectID="_1835767474" r:id="rId82"/>
                              </w:object>
                            </w:r>
                          </w:p>
                        </w:txbxContent>
                      </v:textbox>
                    </v:shape>
                    <v:shape id="Text Box 223" o:spid="_x0000_s1051" type="#_x0000_t202" style="position:absolute;left:2703;top:14751;width:815;height:8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uT/sQA&#10;AADbAAAADwAAAGRycy9kb3ducmV2LnhtbESP0WrCQBRE3wv9h+UW+lY3CbVodCPFWvDNNvoBl+w1&#10;G5O9G7Krpn69Wyj0cZiZM8xyNdpOXGjwjWMF6SQBQVw53XCt4LD/fJmB8AFZY+eYFPyQh1Xx+LDE&#10;XLsrf9OlDLWIEPY5KjAh9LmUvjJk0U9cTxy9oxsshiiHWuoBrxFuO5klyZu02HBcMNjT2lDVlmer&#10;YJbYXdvOsy9vX2/p1Kw/3KY/KfX8NL4vQAQaw3/4r73VCrIp/H6JP0A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bk/7EAAAA2wAAAA8AAAAAAAAAAAAAAAAAmAIAAGRycy9k&#10;b3ducmV2LnhtbFBLBQYAAAAABAAEAPUAAACJAwAAAAA=&#10;" filled="f" stroked="f">
                      <v:textbox style="mso-fit-shape-to-text:t">
                        <w:txbxContent>
                          <w:p w14:paraId="3CA1A381" w14:textId="77777777" w:rsidR="006261E4" w:rsidRDefault="006261E4" w:rsidP="006261E4">
                            <w:r w:rsidRPr="00905F84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object w:dxaOrig="300" w:dyaOrig="280" w14:anchorId="02FCF076">
                                <v:shape id="_x0000_i1083" type="#_x0000_t75" style="width:15.6pt;height:13.2pt" o:ole="">
                                  <v:imagedata r:id="rId66" o:title=""/>
                                </v:shape>
                                <o:OLEObject Type="Embed" ProgID="Equation.DSMT4" ShapeID="_x0000_i1083" DrawAspect="Content" ObjectID="_1835767475" r:id="rId83"/>
                              </w:object>
                            </w:r>
                          </w:p>
                        </w:txbxContent>
                      </v:textbox>
                    </v:shape>
                    <v:shape id="Text Box 224" o:spid="_x0000_s1052" type="#_x0000_t202" style="position:absolute;left:4760;top:13745;width:815;height:8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kNicIA&#10;AADbAAAADwAAAGRycy9kb3ducmV2LnhtbESP3WrCQBSE74W+w3IKvdONoRWNrlKsBe/8fYBD9piN&#10;yZ4N2VVTn74rCF4OM/MNM1t0thZXan3pWMFwkIAgzp0uuVBwPPz2xyB8QNZYOyYFf+RhMX/rzTDT&#10;7sY7uu5DISKEfYYKTAhNJqXPDVn0A9cQR+/kWoshyraQusVbhNtapkkykhZLjgsGG1oayqv9xSoY&#10;J3ZTVZN06+3nffhllj9u1ZyV+njvvqcgAnXhFX6211pBOoLHl/g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Q2JwgAAANsAAAAPAAAAAAAAAAAAAAAAAJgCAABkcnMvZG93&#10;bnJldi54bWxQSwUGAAAAAAQABAD1AAAAhwMAAAAA&#10;" filled="f" stroked="f">
                      <v:textbox style="mso-fit-shape-to-text:t">
                        <w:txbxContent>
                          <w:p w14:paraId="74E80E0C" w14:textId="77777777" w:rsidR="006261E4" w:rsidRDefault="006261E4" w:rsidP="006261E4">
                            <w:r w:rsidRPr="00905F84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object w:dxaOrig="300" w:dyaOrig="320" w14:anchorId="46603BEF">
                                <v:shape id="_x0000_i1084" type="#_x0000_t75" style="width:15.6pt;height:16.2pt" o:ole="">
                                  <v:imagedata r:id="rId68" o:title=""/>
                                </v:shape>
                                <o:OLEObject Type="Embed" ProgID="Equation.DSMT4" ShapeID="_x0000_i1084" DrawAspect="Content" ObjectID="_1835767476" r:id="rId84"/>
                              </w:object>
                            </w:r>
                          </w:p>
                        </w:txbxContent>
                      </v:textbox>
                    </v:shape>
                    <v:shape id="Text Box 225" o:spid="_x0000_s1053" type="#_x0000_t202" style="position:absolute;left:5084;top:14840;width:860;height:80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WoEsQA&#10;AADbAAAADwAAAGRycy9kb3ducmV2LnhtbESPwW7CMBBE75X6D9YicSMOEVAaYlAFReqNlvYDVvES&#10;h8TrKDaQ9uvrSkg9jmbmjabYDLYVV+p97VjBNElBEJdO11wp+PrcT5YgfEDW2DomBd/kYbN+fCgw&#10;1+7GH3Q9hkpECPscFZgQulxKXxqy6BPXEUfv5HqLIcq+krrHW4TbVmZpupAWa44LBjvaGiqb48Uq&#10;WKb20DTP2bu3s5/p3Gx37rU7KzUeDS8rEIGG8B++t9+0guwJ/r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FqBLEAAAA2wAAAA8AAAAAAAAAAAAAAAAAmAIAAGRycy9k&#10;b3ducmV2LnhtbFBLBQYAAAAABAAEAPUAAACJAwAAAAA=&#10;" filled="f" stroked="f">
                      <v:textbox style="mso-fit-shape-to-text:t">
                        <w:txbxContent>
                          <w:p w14:paraId="12AEDC5E" w14:textId="77777777" w:rsidR="006261E4" w:rsidRDefault="006261E4" w:rsidP="006261E4">
                            <w:r w:rsidRPr="00905F84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object w:dxaOrig="340" w:dyaOrig="280" w14:anchorId="2E371860">
                                <v:shape id="_x0000_i1085" type="#_x0000_t75" style="width:17.4pt;height:13.2pt" o:ole="">
                                  <v:imagedata r:id="rId70" o:title=""/>
                                </v:shape>
                                <o:OLEObject Type="Embed" ProgID="Equation.DSMT4" ShapeID="_x0000_i1085" DrawAspect="Content" ObjectID="_1835767477" r:id="rId85"/>
                              </w:object>
                            </w:r>
                          </w:p>
                        </w:txbxContent>
                      </v:textbox>
                    </v:shape>
                    <v:shape id="Text Box 226" o:spid="_x0000_s1054" type="#_x0000_t202" style="position:absolute;left:7543;top:14974;width:815;height:9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o8YL8A&#10;AADbAAAADwAAAGRycy9kb3ducmV2LnhtbERPy4rCMBTdC/5DuII7TS2OOB2jiA+Yna/5gEtzp6lt&#10;bkoTtfr1ZjEwy8N5L1adrcWdWl86VjAZJyCIc6dLLhT8XPajOQgfkDXWjknBkzyslv3eAjPtHnyi&#10;+zkUIoawz1CBCaHJpPS5IYt+7BriyP261mKIsC2kbvERw20t0ySZSYslxwaDDW0M5dX5ZhXME3uo&#10;qs/06O30Nfkwm63bNVelhoNu/QUiUBf+xX/ub60gjWPjl/gD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WjxgvwAAANsAAAAPAAAAAAAAAAAAAAAAAJgCAABkcnMvZG93bnJl&#10;di54bWxQSwUGAAAAAAQABAD1AAAAhAMAAAAA&#10;" filled="f" stroked="f">
                      <v:textbox style="mso-fit-shape-to-text:t">
                        <w:txbxContent>
                          <w:p w14:paraId="79BA2946" w14:textId="77777777" w:rsidR="006261E4" w:rsidRDefault="006261E4" w:rsidP="006261E4">
                            <w:r w:rsidRPr="00905F84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object w:dxaOrig="300" w:dyaOrig="400" w14:anchorId="54025D17">
                                <v:shape id="_x0000_i1086" type="#_x0000_t75" style="width:15.6pt;height:19.2pt" o:ole="">
                                  <v:imagedata r:id="rId72" o:title=""/>
                                </v:shape>
                                <o:OLEObject Type="Embed" ProgID="Equation.DSMT4" ShapeID="_x0000_i1086" DrawAspect="Content" ObjectID="_1835767478" r:id="rId86"/>
                              </w:object>
                            </w:r>
                          </w:p>
                        </w:txbxContent>
                      </v:textbox>
                    </v:shape>
                  </v:group>
                  <v:shape id="Text Box 227" o:spid="_x0000_s1055" type="#_x0000_t202" style="position:absolute;left:2661;top:12369;width:831;height:9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aZ+8MA&#10;AADbAAAADwAAAGRycy9kb3ducmV2LnhtbESP0WrCQBRE34X+w3ILvunGUItGVym2gm/WtB9wyV6z&#10;abJ3Q3ar0a93BcHHYWbOMMt1bxtxos5XjhVMxgkI4sLpiksFvz/b0QyED8gaG8ek4EIe1quXwRIz&#10;7c58oFMeShEh7DNUYEJoMyl9YciiH7uWOHpH11kMUXal1B2eI9w2Mk2Sd2mx4rhgsKWNoaLO/62C&#10;WWL3dT1Pv719u06mZvPpvto/pYav/ccCRKA+PMOP9k4rSOdw/xJ/gF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haZ+8MAAADbAAAADwAAAAAAAAAAAAAAAACYAgAAZHJzL2Rv&#10;d25yZXYueG1sUEsFBgAAAAAEAAQA9QAAAIgDAAAAAA==&#10;" filled="f" stroked="f">
                    <v:textbox style="mso-fit-shape-to-text:t">
                      <w:txbxContent>
                        <w:p w14:paraId="5B78ABFE" w14:textId="77777777" w:rsidR="006261E4" w:rsidRDefault="006261E4" w:rsidP="006261E4">
                          <w:r w:rsidRPr="00905F84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object w:dxaOrig="320" w:dyaOrig="400" w14:anchorId="0699F5D5">
                              <v:shape id="_x0000_i1087" type="#_x0000_t75" style="width:16.2pt;height:19.2pt" o:ole="">
                                <v:imagedata r:id="rId74" o:title=""/>
                              </v:shape>
                              <o:OLEObject Type="Embed" ProgID="Equation.DSMT4" ShapeID="_x0000_i1087" DrawAspect="Content" ObjectID="_1835767479" r:id="rId87"/>
                            </w:object>
                          </w:r>
                        </w:p>
                      </w:txbxContent>
                    </v:textbox>
                  </v:shape>
                  <v:shape id="Text Box 228" o:spid="_x0000_s1056" type="#_x0000_t202" style="position:absolute;left:2243;top:15656;width:700;height:88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Wmu8EA&#10;AADbAAAADwAAAGRycy9kb3ducmV2LnhtbERPS27CMBDdV+IO1iB1Vxw+RWnAIASt1F0h7QFG8TQO&#10;iceRbSDl9PWiUpdP77/eDrYTV/KhcaxgOslAEFdON1wr+Pp8e8pBhIissXNMCn4owHYzelhjod2N&#10;T3QtYy1SCIcCFZgY+0LKUBmyGCauJ07ct/MWY4K+ltrjLYXbTs6ybCktNpwaDPa0N1S15cUqyDP7&#10;0bYvs2Owi/v02ewP7rU/K/U4HnYrEJGG+C/+c79rBfO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1prvBAAAA2wAAAA8AAAAAAAAAAAAAAAAAmAIAAGRycy9kb3du&#10;cmV2LnhtbFBLBQYAAAAABAAEAPUAAACGAwAAAAA=&#10;" filled="f" stroked="f">
                    <v:textbox style="mso-fit-shape-to-text:t">
                      <w:txbxContent>
                        <w:p w14:paraId="783733B9" w14:textId="77777777" w:rsidR="006261E4" w:rsidRDefault="006261E4" w:rsidP="006261E4">
                          <w:r w:rsidRPr="00905F84">
                            <w:rPr>
                              <w:rFonts w:ascii="Arial" w:hAnsi="Arial"/>
                              <w:b/>
                              <w:sz w:val="28"/>
                              <w:szCs w:val="28"/>
                            </w:rPr>
                            <w:object w:dxaOrig="220" w:dyaOrig="320" w14:anchorId="0982C11D">
                              <v:shape id="_x0000_i1088" type="#_x0000_t75" style="width:11.4pt;height:16.2pt" o:ole="">
                                <v:imagedata r:id="rId76" o:title=""/>
                              </v:shape>
                              <o:OLEObject Type="Embed" ProgID="Equation.DSMT4" ShapeID="_x0000_i1088" DrawAspect="Content" ObjectID="_1835767480" r:id="rId88"/>
                            </w:objec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  <w:r w:rsidRPr="00252641">
        <w:rPr>
          <w:sz w:val="23"/>
          <w:szCs w:val="23"/>
          <w:lang w:val="en-US"/>
        </w:rPr>
        <w:t>3. Пусть ABCDE – множество допустимых планов некоторой системы ограничений,</w:t>
      </w:r>
    </w:p>
    <w:p w14:paraId="339222FB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0854CE67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а </w:t>
      </w:r>
      <w:r w:rsidRPr="00252641">
        <w:rPr>
          <w:sz w:val="23"/>
          <w:szCs w:val="23"/>
          <w:lang w:val="en-US"/>
        </w:rPr>
        <w:object w:dxaOrig="2359" w:dyaOrig="400" w14:anchorId="663843EB">
          <v:shape id="_x0000_i1043" type="#_x0000_t75" style="width:118.2pt;height:19.2pt" o:ole="">
            <v:imagedata r:id="rId89" o:title=""/>
          </v:shape>
          <o:OLEObject Type="Embed" ProgID="Equation.DSMT4" ShapeID="_x0000_i1043" DrawAspect="Content" ObjectID="_1835767435" r:id="rId90"/>
        </w:object>
      </w:r>
      <w:r w:rsidRPr="00252641">
        <w:rPr>
          <w:sz w:val="23"/>
          <w:szCs w:val="23"/>
          <w:lang w:val="en-US"/>
        </w:rPr>
        <w:t xml:space="preserve"> – целевая функция.</w:t>
      </w:r>
    </w:p>
    <w:p w14:paraId="387F0961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ab/>
        <w:t>Справедливо ли утверждение:</w:t>
      </w:r>
    </w:p>
    <w:p w14:paraId="7C979E68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Существует целевая функция </w:t>
      </w:r>
      <w:r w:rsidRPr="00252641">
        <w:rPr>
          <w:sz w:val="23"/>
          <w:szCs w:val="23"/>
          <w:lang w:val="en-US"/>
        </w:rPr>
        <w:object w:dxaOrig="760" w:dyaOrig="380" w14:anchorId="17928AFB">
          <v:shape id="_x0000_i1044" type="#_x0000_t75" style="width:37.8pt;height:19.2pt" o:ole="">
            <v:imagedata r:id="rId91" o:title=""/>
          </v:shape>
          <o:OLEObject Type="Embed" ProgID="Equation.DSMT4" ShapeID="_x0000_i1044" DrawAspect="Content" ObjectID="_1835767436" r:id="rId92"/>
        </w:object>
      </w:r>
      <w:r w:rsidRPr="00252641">
        <w:rPr>
          <w:sz w:val="23"/>
          <w:szCs w:val="23"/>
          <w:lang w:val="en-US"/>
        </w:rPr>
        <w:t xml:space="preserve">, для которой </w:t>
      </w:r>
      <w:r w:rsidRPr="00252641">
        <w:rPr>
          <w:sz w:val="23"/>
          <w:szCs w:val="23"/>
          <w:lang w:val="en-US"/>
        </w:rPr>
        <w:object w:dxaOrig="1140" w:dyaOrig="400" w14:anchorId="6BEA7548">
          <v:shape id="_x0000_i1045" type="#_x0000_t75" style="width:57.6pt;height:19.2pt" o:ole="">
            <v:imagedata r:id="rId93" o:title=""/>
          </v:shape>
          <o:OLEObject Type="Embed" ProgID="Equation.DSMT4" ShapeID="_x0000_i1045" DrawAspect="Content" ObjectID="_1835767437" r:id="rId94"/>
        </w:object>
      </w:r>
      <w:r w:rsidRPr="00252641">
        <w:rPr>
          <w:sz w:val="23"/>
          <w:szCs w:val="23"/>
          <w:lang w:val="en-US"/>
        </w:rPr>
        <w:t xml:space="preserve">.                  </w:t>
      </w:r>
    </w:p>
    <w:p w14:paraId="5FA5099E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 Существует целевая функция </w:t>
      </w:r>
      <w:r w:rsidRPr="00252641">
        <w:rPr>
          <w:sz w:val="23"/>
          <w:szCs w:val="23"/>
          <w:lang w:val="en-US"/>
        </w:rPr>
        <w:object w:dxaOrig="1660" w:dyaOrig="380" w14:anchorId="1CA22A8B">
          <v:shape id="_x0000_i1046" type="#_x0000_t75" style="width:83.4pt;height:19.2pt" o:ole="">
            <v:imagedata r:id="rId95" o:title=""/>
          </v:shape>
          <o:OLEObject Type="Embed" ProgID="Equation.DSMT4" ShapeID="_x0000_i1046" DrawAspect="Content" ObjectID="_1835767438" r:id="rId96"/>
        </w:object>
      </w:r>
      <w:r w:rsidRPr="00252641">
        <w:rPr>
          <w:sz w:val="23"/>
          <w:szCs w:val="23"/>
          <w:lang w:val="en-US"/>
        </w:rPr>
        <w:t xml:space="preserve">, для которой </w:t>
      </w:r>
      <w:r w:rsidRPr="00252641">
        <w:rPr>
          <w:sz w:val="23"/>
          <w:szCs w:val="23"/>
          <w:lang w:val="en-US"/>
        </w:rPr>
        <w:object w:dxaOrig="1140" w:dyaOrig="400" w14:anchorId="1446D2D1">
          <v:shape id="_x0000_i1047" type="#_x0000_t75" style="width:57.6pt;height:19.2pt" o:ole="">
            <v:imagedata r:id="rId97" o:title=""/>
          </v:shape>
          <o:OLEObject Type="Embed" ProgID="Equation.DSMT4" ShapeID="_x0000_i1047" DrawAspect="Content" ObjectID="_1835767439" r:id="rId98"/>
        </w:object>
      </w:r>
      <w:r w:rsidRPr="00252641">
        <w:rPr>
          <w:sz w:val="23"/>
          <w:szCs w:val="23"/>
          <w:lang w:val="en-US"/>
        </w:rPr>
        <w:t xml:space="preserve">.    </w:t>
      </w:r>
    </w:p>
    <w:p w14:paraId="596EECC1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 Существует целевая функция </w:t>
      </w:r>
      <w:r w:rsidRPr="00252641">
        <w:rPr>
          <w:sz w:val="23"/>
          <w:szCs w:val="23"/>
          <w:lang w:val="en-US"/>
        </w:rPr>
        <w:object w:dxaOrig="1699" w:dyaOrig="380" w14:anchorId="7C1257DD">
          <v:shape id="_x0000_i1048" type="#_x0000_t75" style="width:85.2pt;height:19.2pt" o:ole="">
            <v:imagedata r:id="rId99" o:title=""/>
          </v:shape>
          <o:OLEObject Type="Embed" ProgID="Equation.DSMT4" ShapeID="_x0000_i1048" DrawAspect="Content" ObjectID="_1835767440" r:id="rId100"/>
        </w:object>
      </w:r>
      <w:r w:rsidRPr="00252641">
        <w:rPr>
          <w:sz w:val="23"/>
          <w:szCs w:val="23"/>
          <w:lang w:val="en-US"/>
        </w:rPr>
        <w:t xml:space="preserve">, для которой </w:t>
      </w:r>
      <w:r w:rsidRPr="00252641">
        <w:rPr>
          <w:sz w:val="23"/>
          <w:szCs w:val="23"/>
          <w:lang w:val="en-US"/>
        </w:rPr>
        <w:object w:dxaOrig="1179" w:dyaOrig="400" w14:anchorId="66C1C579">
          <v:shape id="_x0000_i1049" type="#_x0000_t75" style="width:58.8pt;height:19.2pt" o:ole="">
            <v:imagedata r:id="rId101" o:title=""/>
          </v:shape>
          <o:OLEObject Type="Embed" ProgID="Equation.DSMT4" ShapeID="_x0000_i1049" DrawAspect="Content" ObjectID="_1835767441" r:id="rId102"/>
        </w:object>
      </w:r>
      <w:r w:rsidRPr="00252641">
        <w:rPr>
          <w:sz w:val="23"/>
          <w:szCs w:val="23"/>
          <w:lang w:val="en-US"/>
        </w:rPr>
        <w:t xml:space="preserve">    </w:t>
      </w:r>
    </w:p>
    <w:p w14:paraId="0F7D99B5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4. Дана задача </w:t>
      </w:r>
      <w:proofErr w:type="gramStart"/>
      <w:r w:rsidRPr="00252641">
        <w:rPr>
          <w:sz w:val="23"/>
          <w:szCs w:val="23"/>
          <w:lang w:val="en-US"/>
        </w:rPr>
        <w:t>линейного</w:t>
      </w:r>
      <w:proofErr w:type="gramEnd"/>
      <w:r w:rsidRPr="00252641">
        <w:rPr>
          <w:sz w:val="23"/>
          <w:szCs w:val="23"/>
          <w:lang w:val="en-US"/>
        </w:rPr>
        <w:t xml:space="preserve"> программирования:</w:t>
      </w:r>
    </w:p>
    <w:p w14:paraId="607E7651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object w:dxaOrig="2940" w:dyaOrig="1920" w14:anchorId="32C1AD77">
          <v:shape id="_x0000_i1050" type="#_x0000_t75" style="width:147pt;height:95.4pt" o:ole="">
            <v:imagedata r:id="rId103" o:title=""/>
          </v:shape>
          <o:OLEObject Type="Embed" ProgID="Equation.DSMT4" ShapeID="_x0000_i1050" DrawAspect="Content" ObjectID="_1835767442" r:id="rId104"/>
        </w:object>
      </w:r>
    </w:p>
    <w:p w14:paraId="6E8DD8CA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</w:rPr>
      </w:pPr>
      <w:r w:rsidRPr="00252641">
        <w:rPr>
          <w:sz w:val="23"/>
          <w:szCs w:val="23"/>
        </w:rPr>
        <w:t xml:space="preserve"> Найти оптимальный план и оптимальное решение графическим способом.</w:t>
      </w:r>
    </w:p>
    <w:p w14:paraId="52C2B5A4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5. На некотором этапе решения задачи ЛП получена симплекс-таблица</w:t>
      </w:r>
    </w:p>
    <w:tbl>
      <w:tblPr>
        <w:tblW w:w="0" w:type="auto"/>
        <w:tblInd w:w="9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688"/>
        <w:gridCol w:w="689"/>
        <w:gridCol w:w="688"/>
        <w:gridCol w:w="689"/>
        <w:gridCol w:w="688"/>
        <w:gridCol w:w="689"/>
        <w:gridCol w:w="689"/>
      </w:tblGrid>
      <w:tr w:rsidR="006261E4" w:rsidRPr="00252641" w14:paraId="33123253" w14:textId="77777777" w:rsidTr="009F0BD9">
        <w:trPr>
          <w:trHeight w:val="436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2BF42F3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280" w:dyaOrig="280" w14:anchorId="4B288765">
                <v:shape id="_x0000_i1051" type="#_x0000_t75" style="width:13.8pt;height:13.8pt" o:ole="">
                  <v:imagedata r:id="rId105" o:title=""/>
                </v:shape>
                <o:OLEObject Type="Embed" ProgID="Equation.DSMT4" ShapeID="_x0000_i1051" DrawAspect="Content" ObjectID="_1835767443" r:id="rId106"/>
              </w:object>
            </w:r>
          </w:p>
        </w:tc>
        <w:tc>
          <w:tcPr>
            <w:tcW w:w="68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82D1B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280" w:dyaOrig="399" w14:anchorId="6CDF0D5F">
                <v:shape id="_x0000_i1052" type="#_x0000_t75" style="width:13.8pt;height:19.2pt" o:ole="">
                  <v:imagedata r:id="rId107" o:title=""/>
                </v:shape>
                <o:OLEObject Type="Embed" ProgID="Equation.DSMT4" ShapeID="_x0000_i1052" DrawAspect="Content" ObjectID="_1835767444" r:id="rId108"/>
              </w:objec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6753ED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320" w:dyaOrig="400" w14:anchorId="4410F3FE">
                <v:shape id="_x0000_i1053" type="#_x0000_t75" style="width:16.2pt;height:19.2pt" o:ole="">
                  <v:imagedata r:id="rId109" o:title=""/>
                </v:shape>
                <o:OLEObject Type="Embed" ProgID="Equation.DSMT4" ShapeID="_x0000_i1053" DrawAspect="Content" ObjectID="_1835767445" r:id="rId110"/>
              </w:objec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B933F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300" w:dyaOrig="400" w14:anchorId="596D2220">
                <v:shape id="_x0000_i1054" type="#_x0000_t75" style="width:15.6pt;height:19.2pt" o:ole="">
                  <v:imagedata r:id="rId111" o:title=""/>
                </v:shape>
                <o:OLEObject Type="Embed" ProgID="Equation.DSMT4" ShapeID="_x0000_i1054" DrawAspect="Content" ObjectID="_1835767446" r:id="rId112"/>
              </w:objec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CC428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320" w:dyaOrig="400" w14:anchorId="4AC31112">
                <v:shape id="_x0000_i1055" type="#_x0000_t75" style="width:16.2pt;height:19.2pt" o:ole="">
                  <v:imagedata r:id="rId113" o:title=""/>
                </v:shape>
                <o:OLEObject Type="Embed" ProgID="Equation.DSMT4" ShapeID="_x0000_i1055" DrawAspect="Content" ObjectID="_1835767447" r:id="rId114"/>
              </w:object>
            </w:r>
          </w:p>
        </w:tc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E1E6D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300" w:dyaOrig="400" w14:anchorId="3872CB83">
                <v:shape id="_x0000_i1056" type="#_x0000_t75" style="width:15.6pt;height:19.2pt" o:ole="">
                  <v:imagedata r:id="rId115" o:title=""/>
                </v:shape>
                <o:OLEObject Type="Embed" ProgID="Equation.DSMT4" ShapeID="_x0000_i1056" DrawAspect="Content" ObjectID="_1835767448" r:id="rId116"/>
              </w:objec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022B03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320" w:dyaOrig="400" w14:anchorId="26F6309D">
                <v:shape id="_x0000_i1057" type="#_x0000_t75" style="width:16.2pt;height:19.2pt" o:ole="">
                  <v:imagedata r:id="rId117" o:title=""/>
                </v:shape>
                <o:OLEObject Type="Embed" ProgID="Equation.DSMT4" ShapeID="_x0000_i1057" DrawAspect="Content" ObjectID="_1835767449" r:id="rId118"/>
              </w:object>
            </w:r>
          </w:p>
        </w:tc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39161E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220" w:dyaOrig="320" w14:anchorId="4DB3D093">
                <v:shape id="_x0000_i1058" type="#_x0000_t75" style="width:11.4pt;height:16.2pt" o:ole="">
                  <v:imagedata r:id="rId119" o:title=""/>
                </v:shape>
                <o:OLEObject Type="Embed" ProgID="Equation.DSMT4" ShapeID="_x0000_i1058" DrawAspect="Content" ObjectID="_1835767450" r:id="rId120"/>
              </w:object>
            </w:r>
          </w:p>
        </w:tc>
      </w:tr>
      <w:tr w:rsidR="006261E4" w:rsidRPr="00252641" w14:paraId="4B2BB7E9" w14:textId="77777777" w:rsidTr="009F0BD9">
        <w:trPr>
          <w:trHeight w:val="436"/>
        </w:trPr>
        <w:tc>
          <w:tcPr>
            <w:tcW w:w="678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C21612F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320" w:dyaOrig="400" w14:anchorId="06557391">
                <v:shape id="_x0000_i1059" type="#_x0000_t75" style="width:16.2pt;height:19.2pt" o:ole="">
                  <v:imagedata r:id="rId121" o:title=""/>
                </v:shape>
                <o:OLEObject Type="Embed" ProgID="Equation.DSMT4" ShapeID="_x0000_i1059" DrawAspect="Content" ObjectID="_1835767451" r:id="rId122"/>
              </w:object>
            </w:r>
          </w:p>
        </w:tc>
        <w:tc>
          <w:tcPr>
            <w:tcW w:w="6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2969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0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52BF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4CAC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–1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0973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45A4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5548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0</w:t>
            </w:r>
          </w:p>
        </w:tc>
        <w:tc>
          <w:tcPr>
            <w:tcW w:w="6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878B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4</w:t>
            </w:r>
          </w:p>
        </w:tc>
      </w:tr>
      <w:tr w:rsidR="006261E4" w:rsidRPr="00252641" w14:paraId="2F2F4EC7" w14:textId="77777777" w:rsidTr="009F0BD9">
        <w:trPr>
          <w:trHeight w:val="437"/>
        </w:trPr>
        <w:tc>
          <w:tcPr>
            <w:tcW w:w="6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73B4C5F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280" w:dyaOrig="399" w14:anchorId="173F4530">
                <v:shape id="_x0000_i1060" type="#_x0000_t75" style="width:13.8pt;height:19.2pt" o:ole="">
                  <v:imagedata r:id="rId123" o:title=""/>
                </v:shape>
                <o:OLEObject Type="Embed" ProgID="Equation.DSMT4" ShapeID="_x0000_i1060" DrawAspect="Content" ObjectID="_1835767452" r:id="rId124"/>
              </w:object>
            </w:r>
          </w:p>
        </w:tc>
        <w:tc>
          <w:tcPr>
            <w:tcW w:w="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B379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166E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–1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3BE5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BA66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D5B7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–2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8E4B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B1A7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3</w:t>
            </w:r>
          </w:p>
        </w:tc>
      </w:tr>
      <w:tr w:rsidR="006261E4" w:rsidRPr="00252641" w14:paraId="7B1A379A" w14:textId="77777777" w:rsidTr="009F0BD9">
        <w:trPr>
          <w:trHeight w:val="436"/>
        </w:trPr>
        <w:tc>
          <w:tcPr>
            <w:tcW w:w="6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4EDEC7A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320" w:dyaOrig="400" w14:anchorId="714E0F29">
                <v:shape id="_x0000_i1061" type="#_x0000_t75" style="width:16.2pt;height:19.2pt" o:ole="">
                  <v:imagedata r:id="rId117" o:title=""/>
                </v:shape>
                <o:OLEObject Type="Embed" ProgID="Equation.DSMT4" ShapeID="_x0000_i1061" DrawAspect="Content" ObjectID="_1835767453" r:id="rId125"/>
              </w:object>
            </w:r>
          </w:p>
        </w:tc>
        <w:tc>
          <w:tcPr>
            <w:tcW w:w="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E965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C92A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4BAA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98E4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3E64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5AD1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F19F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4</w:t>
            </w:r>
          </w:p>
        </w:tc>
      </w:tr>
      <w:tr w:rsidR="006261E4" w:rsidRPr="00252641" w14:paraId="047E6EDC" w14:textId="77777777" w:rsidTr="009F0BD9">
        <w:trPr>
          <w:trHeight w:val="437"/>
        </w:trPr>
        <w:tc>
          <w:tcPr>
            <w:tcW w:w="6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7D3FCCA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280" w:dyaOrig="380" w14:anchorId="5AA89818">
                <v:shape id="_x0000_i1062" type="#_x0000_t75" style="width:13.8pt;height:19.2pt" o:ole="">
                  <v:imagedata r:id="rId126" o:title=""/>
                </v:shape>
                <o:OLEObject Type="Embed" ProgID="Equation.DSMT4" ShapeID="_x0000_i1062" DrawAspect="Content" ObjectID="_1835767454" r:id="rId127"/>
              </w:object>
            </w:r>
          </w:p>
        </w:tc>
        <w:tc>
          <w:tcPr>
            <w:tcW w:w="6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5B629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A287F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–6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075AA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D951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DB1B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–8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7D1D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A75D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15</w:t>
            </w:r>
          </w:p>
        </w:tc>
      </w:tr>
    </w:tbl>
    <w:p w14:paraId="016F99C2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Справедливо ли утверждение:</w:t>
      </w:r>
    </w:p>
    <w:p w14:paraId="316A64EB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1) Опорный план, соответствующий таблице, равен </w:t>
      </w:r>
      <w:r w:rsidRPr="00252641">
        <w:rPr>
          <w:sz w:val="23"/>
          <w:szCs w:val="23"/>
          <w:lang w:val="en-US"/>
        </w:rPr>
        <w:object w:dxaOrig="2299" w:dyaOrig="460" w14:anchorId="10DFC8D5">
          <v:shape id="_x0000_i1063" type="#_x0000_t75" style="width:115.2pt;height:24pt" o:ole="">
            <v:imagedata r:id="rId128" o:title=""/>
          </v:shape>
          <o:OLEObject Type="Embed" ProgID="Equation.DSMT4" ShapeID="_x0000_i1063" DrawAspect="Content" ObjectID="_1835767455" r:id="rId129"/>
        </w:object>
      </w:r>
      <w:r w:rsidRPr="00252641">
        <w:rPr>
          <w:sz w:val="23"/>
          <w:szCs w:val="23"/>
          <w:lang w:val="en-US"/>
        </w:rPr>
        <w:t>.</w:t>
      </w:r>
    </w:p>
    <w:p w14:paraId="59AE631D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2) Значение целевой функции </w:t>
      </w:r>
      <w:r w:rsidRPr="00252641">
        <w:rPr>
          <w:sz w:val="23"/>
          <w:szCs w:val="23"/>
          <w:lang w:val="en-US"/>
        </w:rPr>
        <w:object w:dxaOrig="1499" w:dyaOrig="460" w14:anchorId="74284D5F">
          <v:shape id="_x0000_i1064" type="#_x0000_t75" style="width:73.8pt;height:24pt" o:ole="">
            <v:imagedata r:id="rId130" o:title=""/>
          </v:shape>
          <o:OLEObject Type="Embed" ProgID="Equation.DSMT4" ShapeID="_x0000_i1064" DrawAspect="Content" ObjectID="_1835767456" r:id="rId131"/>
        </w:object>
      </w:r>
    </w:p>
    <w:p w14:paraId="121D296A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3) Опорный план </w:t>
      </w:r>
      <w:r w:rsidRPr="00252641">
        <w:rPr>
          <w:sz w:val="23"/>
          <w:szCs w:val="23"/>
          <w:lang w:val="en-US"/>
        </w:rPr>
        <w:object w:dxaOrig="400" w:dyaOrig="380" w14:anchorId="492D25FB">
          <v:shape id="_x0000_i1065" type="#_x0000_t75" style="width:19.2pt;height:19.2pt" o:ole="">
            <v:imagedata r:id="rId132" o:title=""/>
          </v:shape>
          <o:OLEObject Type="Embed" ProgID="Equation.DSMT4" ShapeID="_x0000_i1065" DrawAspect="Content" ObjectID="_1835767457" r:id="rId133"/>
        </w:object>
      </w:r>
      <w:r w:rsidRPr="00252641">
        <w:rPr>
          <w:sz w:val="23"/>
          <w:szCs w:val="23"/>
          <w:lang w:val="en-US"/>
        </w:rPr>
        <w:t xml:space="preserve"> является неоптимальным. </w:t>
      </w:r>
    </w:p>
    <w:p w14:paraId="03CA8986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4) Опорный план </w:t>
      </w:r>
      <w:r w:rsidRPr="00252641">
        <w:rPr>
          <w:sz w:val="23"/>
          <w:szCs w:val="23"/>
          <w:lang w:val="en-US"/>
        </w:rPr>
        <w:object w:dxaOrig="400" w:dyaOrig="380" w14:anchorId="6416DA62">
          <v:shape id="_x0000_i1066" type="#_x0000_t75" style="width:19.2pt;height:19.2pt" o:ole="">
            <v:imagedata r:id="rId134" o:title=""/>
          </v:shape>
          <o:OLEObject Type="Embed" ProgID="Equation.DSMT4" ShapeID="_x0000_i1066" DrawAspect="Content" ObjectID="_1835767458" r:id="rId135"/>
        </w:object>
      </w:r>
      <w:r w:rsidRPr="00252641">
        <w:rPr>
          <w:sz w:val="23"/>
          <w:szCs w:val="23"/>
          <w:lang w:val="en-US"/>
        </w:rPr>
        <w:t xml:space="preserve"> является вырожденным.</w:t>
      </w:r>
    </w:p>
    <w:p w14:paraId="0C0A8E22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6. Дана задача </w:t>
      </w:r>
      <w:proofErr w:type="gramStart"/>
      <w:r w:rsidRPr="00252641">
        <w:rPr>
          <w:sz w:val="23"/>
          <w:szCs w:val="23"/>
          <w:lang w:val="en-US"/>
        </w:rPr>
        <w:t>линейного</w:t>
      </w:r>
      <w:proofErr w:type="gramEnd"/>
      <w:r w:rsidRPr="00252641">
        <w:rPr>
          <w:sz w:val="23"/>
          <w:szCs w:val="23"/>
          <w:lang w:val="en-US"/>
        </w:rPr>
        <w:t xml:space="preserve"> программирования:</w:t>
      </w:r>
    </w:p>
    <w:p w14:paraId="0BFB6786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object w:dxaOrig="2940" w:dyaOrig="1920" w14:anchorId="5BC4D763">
          <v:shape id="_x0000_i1067" type="#_x0000_t75" style="width:147pt;height:95.4pt" o:ole="">
            <v:imagedata r:id="rId103" o:title=""/>
          </v:shape>
          <o:OLEObject Type="Embed" ProgID="Equation.DSMT4" ShapeID="_x0000_i1067" DrawAspect="Content" ObjectID="_1835767459" r:id="rId136"/>
        </w:object>
      </w:r>
    </w:p>
    <w:p w14:paraId="46BF49DC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Построить двойственную задачу и найти её решение, используя теоремы двойственности.</w:t>
      </w:r>
    </w:p>
    <w:p w14:paraId="33815005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7. Экспериментальная лаборатория «</w:t>
      </w:r>
      <w:proofErr w:type="spellStart"/>
      <w:r w:rsidRPr="00252641">
        <w:rPr>
          <w:sz w:val="23"/>
          <w:szCs w:val="23"/>
          <w:lang w:val="en-US"/>
        </w:rPr>
        <w:t>Эвента</w:t>
      </w:r>
      <w:proofErr w:type="spellEnd"/>
      <w:r w:rsidRPr="00252641">
        <w:rPr>
          <w:sz w:val="23"/>
          <w:szCs w:val="23"/>
          <w:lang w:val="en-US"/>
        </w:rPr>
        <w:t xml:space="preserve">» в качестве новейшей разработки начала выпуск и продажу опытной партии образцов – крема для быстрого роста ногтей и крема для тела, способствующего снижению веса. Для изготовления каждого уникального крема используются активные вещества – </w:t>
      </w:r>
      <w:proofErr w:type="spellStart"/>
      <w:r w:rsidRPr="00252641">
        <w:rPr>
          <w:sz w:val="23"/>
          <w:szCs w:val="23"/>
          <w:lang w:val="en-US"/>
        </w:rPr>
        <w:t>гиалурон</w:t>
      </w:r>
      <w:proofErr w:type="spellEnd"/>
      <w:r w:rsidRPr="00252641">
        <w:rPr>
          <w:sz w:val="23"/>
          <w:szCs w:val="23"/>
          <w:lang w:val="en-US"/>
        </w:rPr>
        <w:t xml:space="preserve">, </w:t>
      </w:r>
      <w:proofErr w:type="spellStart"/>
      <w:r w:rsidRPr="00252641">
        <w:rPr>
          <w:sz w:val="23"/>
          <w:szCs w:val="23"/>
          <w:lang w:val="en-US"/>
        </w:rPr>
        <w:t>карбопол</w:t>
      </w:r>
      <w:proofErr w:type="spellEnd"/>
      <w:r w:rsidRPr="00252641">
        <w:rPr>
          <w:sz w:val="23"/>
          <w:szCs w:val="23"/>
          <w:lang w:val="en-US"/>
        </w:rPr>
        <w:t xml:space="preserve"> и </w:t>
      </w:r>
      <w:proofErr w:type="spellStart"/>
      <w:r w:rsidRPr="00252641">
        <w:rPr>
          <w:sz w:val="23"/>
          <w:szCs w:val="23"/>
          <w:lang w:val="en-US"/>
        </w:rPr>
        <w:t>аллантоин</w:t>
      </w:r>
      <w:proofErr w:type="spellEnd"/>
      <w:r w:rsidRPr="00252641">
        <w:rPr>
          <w:sz w:val="23"/>
          <w:szCs w:val="23"/>
          <w:lang w:val="en-US"/>
        </w:rPr>
        <w:t xml:space="preserve"> (остальные ингредиенты имеются в </w:t>
      </w:r>
      <w:proofErr w:type="gramStart"/>
      <w:r w:rsidRPr="00252641">
        <w:rPr>
          <w:sz w:val="23"/>
          <w:szCs w:val="23"/>
          <w:lang w:val="en-US"/>
        </w:rPr>
        <w:t>избытке</w:t>
      </w:r>
      <w:proofErr w:type="gramEnd"/>
      <w:r w:rsidRPr="00252641">
        <w:rPr>
          <w:sz w:val="23"/>
          <w:szCs w:val="23"/>
          <w:lang w:val="en-US"/>
        </w:rPr>
        <w:t>). Поскольку партия является опытной, дневной запас ресурса невелик. Затраты каждого ресурса на изготовление одного флакона крема, прогнозируемая прибыль от продажи одного флакона крема и количество ресурсов, которыми лаборатория располагает на 1 день, приведены в таблице: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7"/>
        <w:gridCol w:w="2479"/>
        <w:gridCol w:w="2193"/>
        <w:gridCol w:w="2337"/>
      </w:tblGrid>
      <w:tr w:rsidR="006261E4" w:rsidRPr="00252641" w14:paraId="12D9123E" w14:textId="77777777" w:rsidTr="009F0BD9">
        <w:trPr>
          <w:jc w:val="center"/>
        </w:trPr>
        <w:tc>
          <w:tcPr>
            <w:tcW w:w="2057" w:type="dxa"/>
            <w:shd w:val="clear" w:color="auto" w:fill="auto"/>
          </w:tcPr>
          <w:p w14:paraId="02E79428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Ресурс</w:t>
            </w:r>
          </w:p>
        </w:tc>
        <w:tc>
          <w:tcPr>
            <w:tcW w:w="2479" w:type="dxa"/>
            <w:shd w:val="clear" w:color="auto" w:fill="auto"/>
          </w:tcPr>
          <w:p w14:paraId="092B68D3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 xml:space="preserve">Крем для ногтей, </w:t>
            </w:r>
            <w:proofErr w:type="gramStart"/>
            <w:r w:rsidRPr="00252641">
              <w:rPr>
                <w:sz w:val="23"/>
                <w:szCs w:val="23"/>
                <w:lang w:val="en-US"/>
              </w:rPr>
              <w:t>г</w:t>
            </w:r>
            <w:proofErr w:type="gramEnd"/>
          </w:p>
        </w:tc>
        <w:tc>
          <w:tcPr>
            <w:tcW w:w="2193" w:type="dxa"/>
            <w:shd w:val="clear" w:color="auto" w:fill="auto"/>
          </w:tcPr>
          <w:p w14:paraId="61611329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 xml:space="preserve">Крем для тела, </w:t>
            </w:r>
            <w:proofErr w:type="gramStart"/>
            <w:r w:rsidRPr="00252641">
              <w:rPr>
                <w:sz w:val="23"/>
                <w:szCs w:val="23"/>
                <w:lang w:val="en-US"/>
              </w:rPr>
              <w:t>г</w:t>
            </w:r>
            <w:proofErr w:type="gramEnd"/>
          </w:p>
        </w:tc>
        <w:tc>
          <w:tcPr>
            <w:tcW w:w="2337" w:type="dxa"/>
            <w:shd w:val="clear" w:color="auto" w:fill="auto"/>
          </w:tcPr>
          <w:p w14:paraId="6428F8AE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 xml:space="preserve">Дневной запас ресурса, </w:t>
            </w:r>
            <w:proofErr w:type="gramStart"/>
            <w:r w:rsidRPr="00252641">
              <w:rPr>
                <w:sz w:val="23"/>
                <w:szCs w:val="23"/>
                <w:lang w:val="en-US"/>
              </w:rPr>
              <w:t>г</w:t>
            </w:r>
            <w:proofErr w:type="gramEnd"/>
          </w:p>
        </w:tc>
      </w:tr>
      <w:tr w:rsidR="006261E4" w:rsidRPr="00252641" w14:paraId="321F2D93" w14:textId="77777777" w:rsidTr="009F0BD9">
        <w:trPr>
          <w:jc w:val="center"/>
        </w:trPr>
        <w:tc>
          <w:tcPr>
            <w:tcW w:w="2057" w:type="dxa"/>
            <w:shd w:val="clear" w:color="auto" w:fill="auto"/>
          </w:tcPr>
          <w:p w14:paraId="2C9D7EA2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252641">
              <w:rPr>
                <w:sz w:val="23"/>
                <w:szCs w:val="23"/>
                <w:lang w:val="en-US"/>
              </w:rPr>
              <w:t>Гиалурон</w:t>
            </w:r>
            <w:proofErr w:type="spellEnd"/>
          </w:p>
        </w:tc>
        <w:tc>
          <w:tcPr>
            <w:tcW w:w="2479" w:type="dxa"/>
            <w:shd w:val="clear" w:color="auto" w:fill="auto"/>
          </w:tcPr>
          <w:p w14:paraId="310FE9D7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2193" w:type="dxa"/>
            <w:shd w:val="clear" w:color="auto" w:fill="auto"/>
          </w:tcPr>
          <w:p w14:paraId="4A8AA08A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2337" w:type="dxa"/>
            <w:shd w:val="clear" w:color="auto" w:fill="auto"/>
          </w:tcPr>
          <w:p w14:paraId="433DBA41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5</w:t>
            </w:r>
          </w:p>
        </w:tc>
      </w:tr>
      <w:tr w:rsidR="006261E4" w:rsidRPr="00252641" w14:paraId="5576E540" w14:textId="77777777" w:rsidTr="009F0BD9">
        <w:trPr>
          <w:jc w:val="center"/>
        </w:trPr>
        <w:tc>
          <w:tcPr>
            <w:tcW w:w="2057" w:type="dxa"/>
            <w:shd w:val="clear" w:color="auto" w:fill="auto"/>
          </w:tcPr>
          <w:p w14:paraId="712431B2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252641">
              <w:rPr>
                <w:sz w:val="23"/>
                <w:szCs w:val="23"/>
                <w:lang w:val="en-US"/>
              </w:rPr>
              <w:t>Карбопол</w:t>
            </w:r>
            <w:proofErr w:type="spellEnd"/>
          </w:p>
        </w:tc>
        <w:tc>
          <w:tcPr>
            <w:tcW w:w="2479" w:type="dxa"/>
            <w:shd w:val="clear" w:color="auto" w:fill="auto"/>
          </w:tcPr>
          <w:p w14:paraId="14937CF1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2193" w:type="dxa"/>
            <w:shd w:val="clear" w:color="auto" w:fill="auto"/>
          </w:tcPr>
          <w:p w14:paraId="792CE604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2337" w:type="dxa"/>
            <w:shd w:val="clear" w:color="auto" w:fill="auto"/>
          </w:tcPr>
          <w:p w14:paraId="4A8117B2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12</w:t>
            </w:r>
          </w:p>
        </w:tc>
      </w:tr>
      <w:tr w:rsidR="006261E4" w:rsidRPr="00252641" w14:paraId="74AC9DC1" w14:textId="77777777" w:rsidTr="009F0BD9">
        <w:trPr>
          <w:jc w:val="center"/>
        </w:trPr>
        <w:tc>
          <w:tcPr>
            <w:tcW w:w="2057" w:type="dxa"/>
            <w:shd w:val="clear" w:color="auto" w:fill="auto"/>
          </w:tcPr>
          <w:p w14:paraId="4D459D11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252641">
              <w:rPr>
                <w:sz w:val="23"/>
                <w:szCs w:val="23"/>
                <w:lang w:val="en-US"/>
              </w:rPr>
              <w:t>Аллантоин</w:t>
            </w:r>
            <w:proofErr w:type="spellEnd"/>
          </w:p>
        </w:tc>
        <w:tc>
          <w:tcPr>
            <w:tcW w:w="2479" w:type="dxa"/>
            <w:shd w:val="clear" w:color="auto" w:fill="auto"/>
          </w:tcPr>
          <w:p w14:paraId="02A786B2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2193" w:type="dxa"/>
            <w:shd w:val="clear" w:color="auto" w:fill="auto"/>
          </w:tcPr>
          <w:p w14:paraId="6FE71541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2337" w:type="dxa"/>
            <w:shd w:val="clear" w:color="auto" w:fill="auto"/>
          </w:tcPr>
          <w:p w14:paraId="0F276078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15</w:t>
            </w:r>
          </w:p>
        </w:tc>
      </w:tr>
      <w:tr w:rsidR="006261E4" w:rsidRPr="00252641" w14:paraId="58B4DA54" w14:textId="77777777" w:rsidTr="009F0BD9">
        <w:trPr>
          <w:jc w:val="center"/>
        </w:trPr>
        <w:tc>
          <w:tcPr>
            <w:tcW w:w="2057" w:type="dxa"/>
            <w:shd w:val="clear" w:color="auto" w:fill="auto"/>
          </w:tcPr>
          <w:p w14:paraId="1D2CDDDE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Прибыль, у.е.</w:t>
            </w:r>
          </w:p>
        </w:tc>
        <w:tc>
          <w:tcPr>
            <w:tcW w:w="2479" w:type="dxa"/>
            <w:shd w:val="clear" w:color="auto" w:fill="auto"/>
          </w:tcPr>
          <w:p w14:paraId="5D483E93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2193" w:type="dxa"/>
            <w:shd w:val="clear" w:color="auto" w:fill="auto"/>
          </w:tcPr>
          <w:p w14:paraId="37957EB2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2337" w:type="dxa"/>
            <w:shd w:val="clear" w:color="auto" w:fill="auto"/>
          </w:tcPr>
          <w:p w14:paraId="7D2A3EB6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</w:tr>
    </w:tbl>
    <w:p w14:paraId="2D28BF47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Необходимо составить дневной план выпуска продукции, при котором лаборатория получит наибольшую прибыль.</w:t>
      </w:r>
    </w:p>
    <w:p w14:paraId="0F3EDCD0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8. Транспортная задача задана таблицей</w:t>
      </w:r>
    </w:p>
    <w:tbl>
      <w:tblPr>
        <w:tblW w:w="0" w:type="auto"/>
        <w:tblInd w:w="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3"/>
        <w:gridCol w:w="1179"/>
        <w:gridCol w:w="1180"/>
        <w:gridCol w:w="1180"/>
        <w:gridCol w:w="1180"/>
      </w:tblGrid>
      <w:tr w:rsidR="006261E4" w:rsidRPr="00252641" w14:paraId="504B259E" w14:textId="77777777" w:rsidTr="009F0BD9">
        <w:trPr>
          <w:trHeight w:val="699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DF1E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 xml:space="preserve">             </w:t>
            </w:r>
            <w:proofErr w:type="gramStart"/>
            <w:r w:rsidRPr="00252641">
              <w:rPr>
                <w:sz w:val="23"/>
                <w:szCs w:val="23"/>
                <w:lang w:val="en-US"/>
              </w:rPr>
              <w:t>ПН</w:t>
            </w:r>
            <w:proofErr w:type="gramEnd"/>
          </w:p>
          <w:p w14:paraId="04E16DA6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ПО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346C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880" w:dyaOrig="400" w14:anchorId="2987DF7C">
                <v:shape id="_x0000_i1068" type="#_x0000_t75" style="width:43.8pt;height:19.2pt" o:ole="">
                  <v:imagedata r:id="rId137" o:title=""/>
                </v:shape>
                <o:OLEObject Type="Embed" ProgID="Equation.DSMT4" ShapeID="_x0000_i1068" DrawAspect="Content" ObjectID="_1835767460" r:id="rId138"/>
              </w:objec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F924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880" w:dyaOrig="400" w14:anchorId="5C956ED0">
                <v:shape id="_x0000_i1069" type="#_x0000_t75" style="width:43.8pt;height:19.2pt" o:ole="">
                  <v:imagedata r:id="rId139" o:title=""/>
                </v:shape>
                <o:OLEObject Type="Embed" ProgID="Equation.DSMT4" ShapeID="_x0000_i1069" DrawAspect="Content" ObjectID="_1835767461" r:id="rId140"/>
              </w:objec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8EC2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900" w:dyaOrig="400" w14:anchorId="6BC90870">
                <v:shape id="_x0000_i1070" type="#_x0000_t75" style="width:45.6pt;height:19.2pt" o:ole="">
                  <v:imagedata r:id="rId141" o:title=""/>
                </v:shape>
                <o:OLEObject Type="Embed" ProgID="Equation.DSMT4" ShapeID="_x0000_i1070" DrawAspect="Content" ObjectID="_1835767462" r:id="rId142"/>
              </w:objec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5031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900" w:dyaOrig="400" w14:anchorId="1A559997">
                <v:shape id="_x0000_i1071" type="#_x0000_t75" style="width:45.6pt;height:19.2pt" o:ole="">
                  <v:imagedata r:id="rId143" o:title=""/>
                </v:shape>
                <o:OLEObject Type="Embed" ProgID="Equation.DSMT4" ShapeID="_x0000_i1071" DrawAspect="Content" ObjectID="_1835767463" r:id="rId144"/>
              </w:object>
            </w:r>
          </w:p>
        </w:tc>
      </w:tr>
      <w:tr w:rsidR="006261E4" w:rsidRPr="00252641" w14:paraId="2DBD0E63" w14:textId="77777777" w:rsidTr="009F0BD9">
        <w:trPr>
          <w:trHeight w:val="548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F29E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900" w:dyaOrig="400" w14:anchorId="60F1F4B8">
                <v:shape id="_x0000_i1072" type="#_x0000_t75" style="width:45.6pt;height:19.2pt" o:ole="">
                  <v:imagedata r:id="rId145" o:title=""/>
                </v:shape>
                <o:OLEObject Type="Embed" ProgID="Equation.DSMT4" ShapeID="_x0000_i1072" DrawAspect="Content" ObjectID="_1835767464" r:id="rId146"/>
              </w:objec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7789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5</w:t>
            </w:r>
          </w:p>
          <w:p w14:paraId="2B9C780C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1D75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3</w:t>
            </w:r>
          </w:p>
          <w:p w14:paraId="6194EBB7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FFF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4</w:t>
            </w:r>
          </w:p>
          <w:p w14:paraId="5B895E6B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2555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4</w:t>
            </w:r>
          </w:p>
        </w:tc>
      </w:tr>
      <w:tr w:rsidR="006261E4" w:rsidRPr="00252641" w14:paraId="16B8B2BE" w14:textId="77777777" w:rsidTr="009F0BD9">
        <w:trPr>
          <w:trHeight w:val="443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C401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940" w:dyaOrig="400" w14:anchorId="3D461FE5">
                <v:shape id="_x0000_i1073" type="#_x0000_t75" style="width:46.8pt;height:19.2pt" o:ole="">
                  <v:imagedata r:id="rId147" o:title=""/>
                </v:shape>
                <o:OLEObject Type="Embed" ProgID="Equation.DSMT4" ShapeID="_x0000_i1073" DrawAspect="Content" ObjectID="_1835767465" r:id="rId148"/>
              </w:objec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449C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3</w:t>
            </w:r>
          </w:p>
          <w:p w14:paraId="0B16043E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83D4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5</w:t>
            </w:r>
          </w:p>
          <w:p w14:paraId="29A75CE5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80DB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2</w:t>
            </w:r>
          </w:p>
          <w:p w14:paraId="5F9305DB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9A85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</w:t>
            </w:r>
          </w:p>
        </w:tc>
      </w:tr>
      <w:tr w:rsidR="006261E4" w:rsidRPr="00252641" w14:paraId="1C93C704" w14:textId="77777777" w:rsidTr="009F0BD9">
        <w:trPr>
          <w:trHeight w:val="467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CF02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object w:dxaOrig="920" w:dyaOrig="400" w14:anchorId="464260FE">
                <v:shape id="_x0000_i1074" type="#_x0000_t75" style="width:46.8pt;height:19.2pt" o:ole="">
                  <v:imagedata r:id="rId149" o:title=""/>
                </v:shape>
                <o:OLEObject Type="Embed" ProgID="Equation.DSMT4" ShapeID="_x0000_i1074" DrawAspect="Content" ObjectID="_1835767466" r:id="rId150"/>
              </w:objec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4B1B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4</w:t>
            </w:r>
          </w:p>
          <w:p w14:paraId="21AD1A4F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17D4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2</w:t>
            </w:r>
          </w:p>
          <w:p w14:paraId="3EB9CC4C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66DB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5</w:t>
            </w:r>
          </w:p>
          <w:p w14:paraId="2D79EB4D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B9AC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3</w:t>
            </w:r>
          </w:p>
        </w:tc>
      </w:tr>
    </w:tbl>
    <w:p w14:paraId="6C469B86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Справедливо ли утверждение:</w:t>
      </w:r>
    </w:p>
    <w:p w14:paraId="6BC950EC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1)  Данная транспортная задача является сбалансированной (закрытой). </w:t>
      </w:r>
    </w:p>
    <w:p w14:paraId="2532677F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2) Для того, чтобы данная транспортная задача имела решение, её следует сделать закрытой, добавив фиктивный ПО</w:t>
      </w:r>
      <w:proofErr w:type="gramStart"/>
      <w:r w:rsidRPr="00252641">
        <w:rPr>
          <w:sz w:val="23"/>
          <w:szCs w:val="23"/>
          <w:lang w:val="en-US"/>
        </w:rPr>
        <w:t>4</w:t>
      </w:r>
      <w:proofErr w:type="gramEnd"/>
      <w:r w:rsidRPr="00252641">
        <w:rPr>
          <w:sz w:val="23"/>
          <w:szCs w:val="23"/>
          <w:lang w:val="en-US"/>
        </w:rPr>
        <w:t xml:space="preserve"> с запасом груза </w:t>
      </w:r>
      <w:r w:rsidRPr="00252641">
        <w:rPr>
          <w:sz w:val="23"/>
          <w:szCs w:val="23"/>
          <w:lang w:val="en-US"/>
        </w:rPr>
        <w:object w:dxaOrig="940" w:dyaOrig="400" w14:anchorId="7B8FD114">
          <v:shape id="_x0000_i1075" type="#_x0000_t75" style="width:46.8pt;height:19.2pt" o:ole="">
            <v:imagedata r:id="rId151" o:title=""/>
          </v:shape>
          <o:OLEObject Type="Embed" ProgID="Equation.DSMT4" ShapeID="_x0000_i1075" DrawAspect="Content" ObjectID="_1835767467" r:id="rId152"/>
        </w:object>
      </w:r>
      <w:r w:rsidRPr="00252641">
        <w:rPr>
          <w:sz w:val="23"/>
          <w:szCs w:val="23"/>
          <w:lang w:val="en-US"/>
        </w:rPr>
        <w:t xml:space="preserve">. </w:t>
      </w:r>
    </w:p>
    <w:p w14:paraId="19B92D0F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3) Для того, чтобы транспортная задача имела решение, её следует сделать закрытой, добавив </w:t>
      </w:r>
      <w:proofErr w:type="gramStart"/>
      <w:r w:rsidRPr="00252641">
        <w:rPr>
          <w:sz w:val="23"/>
          <w:szCs w:val="23"/>
          <w:lang w:val="en-US"/>
        </w:rPr>
        <w:t>фиктивный</w:t>
      </w:r>
      <w:proofErr w:type="gramEnd"/>
      <w:r w:rsidRPr="00252641">
        <w:rPr>
          <w:sz w:val="23"/>
          <w:szCs w:val="23"/>
          <w:lang w:val="en-US"/>
        </w:rPr>
        <w:t xml:space="preserve"> ПН5 с потребностью в грузе </w:t>
      </w:r>
      <w:r w:rsidRPr="00252641">
        <w:rPr>
          <w:sz w:val="23"/>
          <w:szCs w:val="23"/>
          <w:lang w:val="en-US"/>
        </w:rPr>
        <w:object w:dxaOrig="980" w:dyaOrig="400" w14:anchorId="5754E02E">
          <v:shape id="_x0000_i1076" type="#_x0000_t75" style="width:49.2pt;height:19.2pt" o:ole="">
            <v:imagedata r:id="rId153" o:title=""/>
          </v:shape>
          <o:OLEObject Type="Embed" ProgID="Equation.DSMT4" ShapeID="_x0000_i1076" DrawAspect="Content" ObjectID="_1835767468" r:id="rId154"/>
        </w:object>
      </w:r>
    </w:p>
    <w:p w14:paraId="70025B95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9. Дан сетевой график некоторого проекта, время начала которого равно нулю: </w:t>
      </w:r>
    </w:p>
    <w:p w14:paraId="258059BE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drawing>
          <wp:inline distT="0" distB="0" distL="0" distR="0" wp14:anchorId="203426C0" wp14:editId="0BBF59F6">
            <wp:extent cx="3024051" cy="1704340"/>
            <wp:effectExtent l="0" t="0" r="5080" b="0"/>
            <wp:docPr id="459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178" cy="17134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FF962E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proofErr w:type="gramStart"/>
      <w:r w:rsidRPr="00252641">
        <w:rPr>
          <w:sz w:val="23"/>
          <w:szCs w:val="23"/>
          <w:lang w:val="en-US"/>
        </w:rPr>
        <w:t>Определить: 1) продолжительность проекта, 2) резервы времени событий, 3) критический путь, 3) свободные и полные резервы времени работ, не входящих в критический путь.</w:t>
      </w:r>
      <w:proofErr w:type="gramEnd"/>
    </w:p>
    <w:p w14:paraId="3331397B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10. Дан сетевой график некоторого проекта, время начала которого равно нулю.</w:t>
      </w:r>
    </w:p>
    <w:p w14:paraId="0276E433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261D3B11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drawing>
          <wp:inline distT="0" distB="0" distL="0" distR="0" wp14:anchorId="46EAED69" wp14:editId="3DA2B414">
            <wp:extent cx="3766820" cy="1878965"/>
            <wp:effectExtent l="19050" t="0" r="5080" b="0"/>
            <wp:docPr id="4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820" cy="1878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6FBA0B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1) Найти критический путь проекта и минимальное время, за которое проект может быть осуществлен. </w:t>
      </w:r>
    </w:p>
    <w:p w14:paraId="3B4111B0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2) Найти раннее время </w:t>
      </w:r>
      <w:r w:rsidRPr="00252641">
        <w:rPr>
          <w:sz w:val="23"/>
          <w:szCs w:val="23"/>
          <w:lang w:val="en-US"/>
        </w:rPr>
        <w:object w:dxaOrig="400" w:dyaOrig="480" w14:anchorId="6E291E8C">
          <v:shape id="_x0000_i1077" type="#_x0000_t75" style="width:19.2pt;height:24pt" o:ole="">
            <v:imagedata r:id="rId157" o:title=""/>
          </v:shape>
          <o:OLEObject Type="Embed" ProgID="Equation.DSMT4" ShapeID="_x0000_i1077" DrawAspect="Content" ObjectID="_1835767469" r:id="rId158"/>
        </w:object>
      </w:r>
      <w:r w:rsidRPr="00252641">
        <w:rPr>
          <w:sz w:val="23"/>
          <w:szCs w:val="23"/>
          <w:lang w:val="en-US"/>
        </w:rPr>
        <w:t xml:space="preserve"> наступления события 6. </w:t>
      </w:r>
    </w:p>
    <w:p w14:paraId="4A5050AC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11. Выполнив возможные упрощения платёжной матрицы</w:t>
      </w:r>
      <w:proofErr w:type="gramStart"/>
      <w:r w:rsidRPr="00252641">
        <w:rPr>
          <w:sz w:val="23"/>
          <w:szCs w:val="23"/>
          <w:lang w:val="en-US"/>
        </w:rPr>
        <w:t xml:space="preserve"> А</w:t>
      </w:r>
      <w:proofErr w:type="gramEnd"/>
      <w:r w:rsidRPr="00252641">
        <w:rPr>
          <w:sz w:val="23"/>
          <w:szCs w:val="23"/>
          <w:lang w:val="en-US"/>
        </w:rPr>
        <w:t>, решите игру в смешанных стратегиях графическим методом.</w:t>
      </w:r>
    </w:p>
    <w:p w14:paraId="0633B81F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092B2461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1.       </w:t>
      </w:r>
      <m:oMath>
        <m:r>
          <m:rPr>
            <m:sty m:val="p"/>
          </m:rPr>
          <w:rPr>
            <w:rFonts w:ascii="Cambria Math" w:hAnsi="Cambria Math"/>
            <w:sz w:val="23"/>
            <w:szCs w:val="23"/>
            <w:lang w:val="en-US"/>
          </w:rPr>
          <m:t>A=</m:t>
        </m:r>
        <m:d>
          <m:dPr>
            <m:ctrlPr>
              <w:rPr>
                <w:rFonts w:ascii="Cambria Math" w:hAnsi="Cambria Math"/>
                <w:sz w:val="23"/>
                <w:szCs w:val="23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 w:val="23"/>
                    <w:szCs w:val="23"/>
                    <w:lang w:val="en-US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3"/>
                      <w:szCs w:val="23"/>
                      <w:lang w:val="en-US"/>
                    </w:rPr>
                    <m:t>6</m:t>
                  </m:r>
                  <m:ctrl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  <m:t>8</m:t>
                  </m:r>
                  <m:ctrl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  <m:t>4</m:t>
                  </m:r>
                  <m:ctrl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  <m:t>7</m:t>
                  </m:r>
                  <m:ctrl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  <m:t>3</m:t>
                  </m:r>
                  <m:ctrl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  <m:t>4</m:t>
                  </m:r>
                  <m:ctrl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  <m:t>6</m:t>
                  </m:r>
                  <m:ctrl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  <m:t>7</m:t>
                  </m:r>
                  <m:ctrl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  <m:t>1</m:t>
                  </m:r>
                  <m:ctrl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  <m:t>1</m:t>
                  </m:r>
                  <m:ctrl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  <m:t>8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3"/>
                      <w:szCs w:val="23"/>
                      <w:lang w:val="en-US"/>
                    </w:rPr>
                    <m:t>9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3"/>
                      <w:szCs w:val="23"/>
                      <w:lang w:val="en-US"/>
                    </w:rPr>
                    <m:t>-2</m:t>
                  </m:r>
                  <m:ctrl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  <m:t>4</m:t>
                  </m:r>
                  <m:ctrl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</m:ctrlPr>
                </m:e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3"/>
                      <w:szCs w:val="23"/>
                      <w:lang w:val="en-US"/>
                    </w:rPr>
                    <m:t>-5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3"/>
                      <w:szCs w:val="23"/>
                      <w:lang w:val="en-US"/>
                    </w:rPr>
                    <m:t>6</m:t>
                  </m:r>
                </m:e>
              </m:mr>
            </m:m>
          </m:e>
        </m:d>
      </m:oMath>
    </w:p>
    <w:p w14:paraId="571F49AB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12. Найти такую загрузку судна контейнерами, чтобы их суммарная стоимость была наибольшей, если</w:t>
      </w:r>
    </w:p>
    <w:p w14:paraId="665A1A4F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1. V = 35 и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632"/>
        <w:gridCol w:w="920"/>
        <w:gridCol w:w="850"/>
        <w:gridCol w:w="851"/>
      </w:tblGrid>
      <w:tr w:rsidR="006261E4" w:rsidRPr="00252641" w14:paraId="30EB0B99" w14:textId="77777777" w:rsidTr="009F0BD9">
        <w:trPr>
          <w:jc w:val="center"/>
        </w:trPr>
        <w:tc>
          <w:tcPr>
            <w:tcW w:w="1632" w:type="dxa"/>
          </w:tcPr>
          <w:p w14:paraId="29B025D6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Вес</w:t>
            </w:r>
          </w:p>
        </w:tc>
        <w:tc>
          <w:tcPr>
            <w:tcW w:w="920" w:type="dxa"/>
          </w:tcPr>
          <w:p w14:paraId="65A8541D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50" w:type="dxa"/>
          </w:tcPr>
          <w:p w14:paraId="05AFC06B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51" w:type="dxa"/>
          </w:tcPr>
          <w:p w14:paraId="42758138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25</w:t>
            </w:r>
          </w:p>
        </w:tc>
      </w:tr>
      <w:tr w:rsidR="006261E4" w:rsidRPr="00252641" w14:paraId="64D646FA" w14:textId="77777777" w:rsidTr="009F0BD9">
        <w:trPr>
          <w:jc w:val="center"/>
        </w:trPr>
        <w:tc>
          <w:tcPr>
            <w:tcW w:w="1632" w:type="dxa"/>
          </w:tcPr>
          <w:p w14:paraId="4428C6A5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стоимость</w:t>
            </w:r>
          </w:p>
        </w:tc>
        <w:tc>
          <w:tcPr>
            <w:tcW w:w="920" w:type="dxa"/>
          </w:tcPr>
          <w:p w14:paraId="6B598E84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50" w:type="dxa"/>
          </w:tcPr>
          <w:p w14:paraId="65BD5157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51" w:type="dxa"/>
          </w:tcPr>
          <w:p w14:paraId="2AE66C52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14</w:t>
            </w:r>
          </w:p>
        </w:tc>
      </w:tr>
    </w:tbl>
    <w:p w14:paraId="0B6DBFB6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ab/>
      </w:r>
    </w:p>
    <w:p w14:paraId="0C606942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13. Найти минимальную длину цепи, соединяющую все вершины алгоритмом </w:t>
      </w:r>
      <w:proofErr w:type="spellStart"/>
      <w:r w:rsidRPr="00252641">
        <w:rPr>
          <w:sz w:val="23"/>
          <w:szCs w:val="23"/>
          <w:lang w:val="en-US"/>
        </w:rPr>
        <w:t>Краскала</w:t>
      </w:r>
      <w:proofErr w:type="spellEnd"/>
      <w:r w:rsidRPr="00252641">
        <w:rPr>
          <w:sz w:val="23"/>
          <w:szCs w:val="23"/>
          <w:lang w:val="en-US"/>
        </w:rPr>
        <w:t xml:space="preserve"> или Прима, если</w:t>
      </w:r>
    </w:p>
    <w:p w14:paraId="69B2CF08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drawing>
          <wp:inline distT="0" distB="0" distL="0" distR="0" wp14:anchorId="25E3426D" wp14:editId="1A781D4D">
            <wp:extent cx="3209925" cy="1695450"/>
            <wp:effectExtent l="0" t="0" r="0" b="0"/>
            <wp:docPr id="1" name="Рисунок 1" descr="neo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neor2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D5FBE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14. Найти максимальный поток в графе методом Форда-</w:t>
      </w:r>
      <w:proofErr w:type="spellStart"/>
      <w:r w:rsidRPr="00252641">
        <w:rPr>
          <w:sz w:val="23"/>
          <w:szCs w:val="23"/>
          <w:lang w:val="en-US"/>
        </w:rPr>
        <w:t>Фалкерсона</w:t>
      </w:r>
      <w:proofErr w:type="spellEnd"/>
      <w:r w:rsidRPr="00252641">
        <w:rPr>
          <w:sz w:val="23"/>
          <w:szCs w:val="23"/>
          <w:lang w:val="en-US"/>
        </w:rPr>
        <w:t>:</w:t>
      </w:r>
    </w:p>
    <w:p w14:paraId="7B0EBCD5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7F6F3C26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 xml:space="preserve">.     </w:t>
      </w:r>
      <w:r w:rsidRPr="00252641">
        <w:rPr>
          <w:sz w:val="23"/>
          <w:szCs w:val="23"/>
          <w:lang w:val="en-US"/>
        </w:rPr>
        <w:drawing>
          <wp:inline distT="0" distB="0" distL="0" distR="0" wp14:anchorId="0D08D450" wp14:editId="26C5C387">
            <wp:extent cx="1900555" cy="1582420"/>
            <wp:effectExtent l="0" t="0" r="4445" b="0"/>
            <wp:docPr id="460" name="Рисунок 460" descr="C:\Users\Father\AppData\Local\Microsoft\Windows\INetCache\Content.Word\ford101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C:\Users\Father\AppData\Local\Microsoft\Windows\INetCache\Content.Word\ford101..jpg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555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378E9" w14:textId="77777777" w:rsidR="006261E4" w:rsidRPr="00252641" w:rsidRDefault="006261E4" w:rsidP="00252641">
      <w:pPr>
        <w:pStyle w:val="Default"/>
        <w:spacing w:after="30"/>
        <w:jc w:val="both"/>
        <w:rPr>
          <w:sz w:val="23"/>
          <w:szCs w:val="23"/>
          <w:lang w:val="en-US"/>
        </w:rPr>
      </w:pPr>
      <w:r w:rsidRPr="00252641">
        <w:rPr>
          <w:sz w:val="23"/>
          <w:szCs w:val="23"/>
          <w:lang w:val="en-US"/>
        </w:rPr>
        <w:t>15. Распределить работы по рабочим по правилу: одна работа – один рабочий с наименьшей полной стоимостью, если известна матрица тарифов: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264"/>
        <w:gridCol w:w="1045"/>
        <w:gridCol w:w="1046"/>
        <w:gridCol w:w="1046"/>
      </w:tblGrid>
      <w:tr w:rsidR="006261E4" w:rsidRPr="00252641" w14:paraId="21375DBE" w14:textId="77777777" w:rsidTr="009F0BD9">
        <w:trPr>
          <w:jc w:val="center"/>
        </w:trPr>
        <w:tc>
          <w:tcPr>
            <w:tcW w:w="1264" w:type="dxa"/>
            <w:vMerge w:val="restart"/>
          </w:tcPr>
          <w:p w14:paraId="28226D45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Рабочие</w:t>
            </w:r>
          </w:p>
        </w:tc>
        <w:tc>
          <w:tcPr>
            <w:tcW w:w="3137" w:type="dxa"/>
            <w:gridSpan w:val="3"/>
          </w:tcPr>
          <w:p w14:paraId="4BC6B5C0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виды работ</w:t>
            </w:r>
          </w:p>
        </w:tc>
      </w:tr>
      <w:tr w:rsidR="006261E4" w:rsidRPr="00252641" w14:paraId="0703566E" w14:textId="77777777" w:rsidTr="009F0BD9">
        <w:trPr>
          <w:jc w:val="center"/>
        </w:trPr>
        <w:tc>
          <w:tcPr>
            <w:tcW w:w="1264" w:type="dxa"/>
            <w:vMerge/>
          </w:tcPr>
          <w:p w14:paraId="64141771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1045" w:type="dxa"/>
          </w:tcPr>
          <w:p w14:paraId="71D42696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I</w:t>
            </w:r>
          </w:p>
        </w:tc>
        <w:tc>
          <w:tcPr>
            <w:tcW w:w="1046" w:type="dxa"/>
          </w:tcPr>
          <w:p w14:paraId="72D92ED7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II</w:t>
            </w:r>
          </w:p>
        </w:tc>
        <w:tc>
          <w:tcPr>
            <w:tcW w:w="1046" w:type="dxa"/>
          </w:tcPr>
          <w:p w14:paraId="10E6F2F5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III</w:t>
            </w:r>
          </w:p>
        </w:tc>
      </w:tr>
      <w:tr w:rsidR="006261E4" w:rsidRPr="00252641" w14:paraId="4E784A71" w14:textId="77777777" w:rsidTr="009F0BD9">
        <w:trPr>
          <w:jc w:val="center"/>
        </w:trPr>
        <w:tc>
          <w:tcPr>
            <w:tcW w:w="1264" w:type="dxa"/>
          </w:tcPr>
          <w:p w14:paraId="261780FF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Иван</w:t>
            </w:r>
          </w:p>
        </w:tc>
        <w:tc>
          <w:tcPr>
            <w:tcW w:w="1045" w:type="dxa"/>
          </w:tcPr>
          <w:p w14:paraId="6EBC719A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1046" w:type="dxa"/>
          </w:tcPr>
          <w:p w14:paraId="4E5F1F46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1046" w:type="dxa"/>
          </w:tcPr>
          <w:p w14:paraId="323FA3B6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9</w:t>
            </w:r>
          </w:p>
        </w:tc>
      </w:tr>
      <w:tr w:rsidR="006261E4" w:rsidRPr="00252641" w14:paraId="7770BC71" w14:textId="77777777" w:rsidTr="009F0BD9">
        <w:trPr>
          <w:jc w:val="center"/>
        </w:trPr>
        <w:tc>
          <w:tcPr>
            <w:tcW w:w="1264" w:type="dxa"/>
          </w:tcPr>
          <w:p w14:paraId="77CCBC45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Пётр</w:t>
            </w:r>
          </w:p>
        </w:tc>
        <w:tc>
          <w:tcPr>
            <w:tcW w:w="1045" w:type="dxa"/>
          </w:tcPr>
          <w:p w14:paraId="045FA080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1046" w:type="dxa"/>
          </w:tcPr>
          <w:p w14:paraId="639D0485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1046" w:type="dxa"/>
          </w:tcPr>
          <w:p w14:paraId="19C36119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10</w:t>
            </w:r>
          </w:p>
        </w:tc>
      </w:tr>
      <w:tr w:rsidR="006261E4" w:rsidRPr="00252641" w14:paraId="7882744C" w14:textId="77777777" w:rsidTr="009F0BD9">
        <w:trPr>
          <w:jc w:val="center"/>
        </w:trPr>
        <w:tc>
          <w:tcPr>
            <w:tcW w:w="1264" w:type="dxa"/>
          </w:tcPr>
          <w:p w14:paraId="3AFA3C61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Антон</w:t>
            </w:r>
          </w:p>
        </w:tc>
        <w:tc>
          <w:tcPr>
            <w:tcW w:w="1045" w:type="dxa"/>
          </w:tcPr>
          <w:p w14:paraId="2CEB1C59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1046" w:type="dxa"/>
          </w:tcPr>
          <w:p w14:paraId="52AB4445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1046" w:type="dxa"/>
          </w:tcPr>
          <w:p w14:paraId="0F66DEEA" w14:textId="77777777" w:rsidR="006261E4" w:rsidRPr="00252641" w:rsidRDefault="006261E4" w:rsidP="00252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52641">
              <w:rPr>
                <w:sz w:val="23"/>
                <w:szCs w:val="23"/>
                <w:lang w:val="en-US"/>
              </w:rPr>
              <w:t>8</w:t>
            </w:r>
          </w:p>
        </w:tc>
      </w:tr>
    </w:tbl>
    <w:p w14:paraId="7CAA99CB" w14:textId="77777777" w:rsidR="006261E4" w:rsidRPr="00252641" w:rsidRDefault="006261E4" w:rsidP="00523021">
      <w:pPr>
        <w:pStyle w:val="Default"/>
        <w:spacing w:after="30"/>
        <w:jc w:val="both"/>
        <w:rPr>
          <w:sz w:val="23"/>
          <w:szCs w:val="23"/>
          <w:lang w:val="en-US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251545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261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61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6261E4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6261E4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225154521"/>
      <w:r w:rsidRPr="006261E4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3D99B214" w14:textId="77777777" w:rsidR="005D65A5" w:rsidRPr="006261E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261E4" w14:paraId="5A1C9382" w14:textId="77777777" w:rsidTr="00801458">
        <w:tc>
          <w:tcPr>
            <w:tcW w:w="2336" w:type="dxa"/>
          </w:tcPr>
          <w:p w14:paraId="4C518DAB" w14:textId="77777777" w:rsidR="005D65A5" w:rsidRPr="006261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1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261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1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261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1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261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1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261E4" w14:paraId="07658034" w14:textId="77777777" w:rsidTr="00801458">
        <w:tc>
          <w:tcPr>
            <w:tcW w:w="2336" w:type="dxa"/>
          </w:tcPr>
          <w:p w14:paraId="1553D698" w14:textId="78F29BFB" w:rsidR="005D65A5" w:rsidRPr="006261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61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261E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261E4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6261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261E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6261E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261E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6261E4" w:rsidRDefault="007478E0" w:rsidP="00801458">
            <w:pPr>
              <w:rPr>
                <w:rFonts w:ascii="Times New Roman" w:hAnsi="Times New Roman" w:cs="Times New Roman"/>
              </w:rPr>
            </w:pPr>
            <w:r w:rsidRPr="006261E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261E4" w14:paraId="61839445" w14:textId="77777777" w:rsidTr="00801458">
        <w:tc>
          <w:tcPr>
            <w:tcW w:w="2336" w:type="dxa"/>
          </w:tcPr>
          <w:p w14:paraId="02D451AE" w14:textId="77777777" w:rsidR="005D65A5" w:rsidRPr="006261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61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4E271A" w14:textId="77777777" w:rsidR="005D65A5" w:rsidRPr="006261E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261E4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6261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261E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F3ECE57" w14:textId="77777777" w:rsidR="005D65A5" w:rsidRPr="006261E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261E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77EAB6F" w14:textId="77777777" w:rsidR="005D65A5" w:rsidRPr="006261E4" w:rsidRDefault="007478E0" w:rsidP="00801458">
            <w:pPr>
              <w:rPr>
                <w:rFonts w:ascii="Times New Roman" w:hAnsi="Times New Roman" w:cs="Times New Roman"/>
              </w:rPr>
            </w:pPr>
            <w:r w:rsidRPr="006261E4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6261E4" w14:paraId="65F1677E" w14:textId="77777777" w:rsidTr="00801458">
        <w:tc>
          <w:tcPr>
            <w:tcW w:w="2336" w:type="dxa"/>
          </w:tcPr>
          <w:p w14:paraId="0FDBF7D5" w14:textId="77777777" w:rsidR="005D65A5" w:rsidRPr="006261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261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4BF54EA" w14:textId="77777777" w:rsidR="005D65A5" w:rsidRPr="006261E4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261E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261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261E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B2940C4" w14:textId="77777777" w:rsidR="005D65A5" w:rsidRPr="006261E4" w:rsidRDefault="007478E0" w:rsidP="00801458">
            <w:pPr>
              <w:rPr>
                <w:rFonts w:ascii="Times New Roman" w:hAnsi="Times New Roman" w:cs="Times New Roman"/>
              </w:rPr>
            </w:pPr>
            <w:r w:rsidRPr="006261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A67C0A" w14:textId="77777777" w:rsidR="005D65A5" w:rsidRPr="006261E4" w:rsidRDefault="007478E0" w:rsidP="00801458">
            <w:pPr>
              <w:rPr>
                <w:rFonts w:ascii="Times New Roman" w:hAnsi="Times New Roman" w:cs="Times New Roman"/>
              </w:rPr>
            </w:pPr>
            <w:r w:rsidRPr="006261E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6261E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261E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225154522"/>
      <w:r w:rsidRPr="006261E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261E4" w14:paraId="08CCA739" w14:textId="77777777" w:rsidTr="009F0BD9">
        <w:tc>
          <w:tcPr>
            <w:tcW w:w="562" w:type="dxa"/>
          </w:tcPr>
          <w:p w14:paraId="53527DB7" w14:textId="77777777" w:rsidR="006261E4" w:rsidRPr="009E6058" w:rsidRDefault="006261E4" w:rsidP="009F0BD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EADB385" w14:textId="77777777" w:rsidR="006261E4" w:rsidRPr="006261E4" w:rsidRDefault="006261E4" w:rsidP="009F0BD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261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067F67" w14:textId="77777777" w:rsidR="006261E4" w:rsidRPr="006261E4" w:rsidRDefault="006261E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261E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225154523"/>
      <w:r w:rsidRPr="006261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261E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6"/>
      <w:bookmarkEnd w:id="27"/>
      <w:proofErr w:type="gramEnd"/>
    </w:p>
    <w:p w14:paraId="2366C093" w14:textId="77777777" w:rsidR="00B8237E" w:rsidRPr="006261E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261E4" w14:paraId="0267C479" w14:textId="77777777" w:rsidTr="00801458">
        <w:tc>
          <w:tcPr>
            <w:tcW w:w="2500" w:type="pct"/>
          </w:tcPr>
          <w:p w14:paraId="37F699C9" w14:textId="77777777" w:rsidR="00B8237E" w:rsidRPr="006261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1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261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261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261E4" w14:paraId="3F240151" w14:textId="77777777" w:rsidTr="00801458">
        <w:tc>
          <w:tcPr>
            <w:tcW w:w="2500" w:type="pct"/>
          </w:tcPr>
          <w:p w14:paraId="61E91592" w14:textId="61A0874C" w:rsidR="00B8237E" w:rsidRPr="006261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261E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261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261E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261E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261E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6261E4" w:rsidRDefault="005C548A" w:rsidP="00801458">
            <w:pPr>
              <w:rPr>
                <w:rFonts w:ascii="Times New Roman" w:hAnsi="Times New Roman" w:cs="Times New Roman"/>
              </w:rPr>
            </w:pPr>
            <w:r w:rsidRPr="006261E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261E4" w14:paraId="12F23471" w14:textId="77777777" w:rsidTr="00801458">
        <w:tc>
          <w:tcPr>
            <w:tcW w:w="2500" w:type="pct"/>
          </w:tcPr>
          <w:p w14:paraId="791C4122" w14:textId="77777777" w:rsidR="00B8237E" w:rsidRPr="006261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261E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261E4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261E4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BFBB8ED" w14:textId="77777777" w:rsidR="00B8237E" w:rsidRPr="006261E4" w:rsidRDefault="005C548A" w:rsidP="00801458">
            <w:pPr>
              <w:rPr>
                <w:rFonts w:ascii="Times New Roman" w:hAnsi="Times New Roman" w:cs="Times New Roman"/>
              </w:rPr>
            </w:pPr>
            <w:r w:rsidRPr="006261E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6261E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261E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225154524"/>
      <w:r w:rsidRPr="006261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6261E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6261E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261E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1E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261E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261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261E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261E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261E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261E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61E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261E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261E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261E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261E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261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261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6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B19DF2" w14:textId="77777777" w:rsidR="00D1169B" w:rsidRDefault="00D1169B" w:rsidP="00315CA6">
      <w:pPr>
        <w:spacing w:after="0" w:line="240" w:lineRule="auto"/>
      </w:pPr>
      <w:r>
        <w:separator/>
      </w:r>
    </w:p>
  </w:endnote>
  <w:endnote w:type="continuationSeparator" w:id="0">
    <w:p w14:paraId="0ED19316" w14:textId="77777777" w:rsidR="00D1169B" w:rsidRDefault="00D1169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64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4098BF" w14:textId="77777777" w:rsidR="00D1169B" w:rsidRDefault="00D1169B" w:rsidP="00315CA6">
      <w:pPr>
        <w:spacing w:after="0" w:line="240" w:lineRule="auto"/>
      </w:pPr>
      <w:r>
        <w:separator/>
      </w:r>
    </w:p>
  </w:footnote>
  <w:footnote w:type="continuationSeparator" w:id="0">
    <w:p w14:paraId="059ADB51" w14:textId="77777777" w:rsidR="00D1169B" w:rsidRDefault="00D1169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227C9"/>
    <w:multiLevelType w:val="hybridMultilevel"/>
    <w:tmpl w:val="EF5EB1E2"/>
    <w:lvl w:ilvl="0" w:tplc="C01EB036">
      <w:start w:val="1"/>
      <w:numFmt w:val="decimal"/>
      <w:lvlText w:val="%1)"/>
      <w:lvlJc w:val="left"/>
      <w:pPr>
        <w:tabs>
          <w:tab w:val="num" w:pos="1434"/>
        </w:tabs>
        <w:ind w:left="143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093139"/>
    <w:multiLevelType w:val="hybridMultilevel"/>
    <w:tmpl w:val="0A444968"/>
    <w:lvl w:ilvl="0" w:tplc="8CC04BC0">
      <w:start w:val="1"/>
      <w:numFmt w:val="decimal"/>
      <w:lvlText w:val="%1)"/>
      <w:lvlJc w:val="left"/>
      <w:pPr>
        <w:tabs>
          <w:tab w:val="num" w:pos="567"/>
        </w:tabs>
        <w:ind w:left="680" w:hanging="51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610"/>
        </w:tabs>
        <w:ind w:left="1610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11663F"/>
    <w:multiLevelType w:val="hybridMultilevel"/>
    <w:tmpl w:val="A1D62DD8"/>
    <w:lvl w:ilvl="0" w:tplc="0ACEE348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331F8"/>
    <w:multiLevelType w:val="hybridMultilevel"/>
    <w:tmpl w:val="CE400482"/>
    <w:lvl w:ilvl="0" w:tplc="04190011">
      <w:start w:val="1"/>
      <w:numFmt w:val="decimal"/>
      <w:lvlText w:val="%1)"/>
      <w:lvlJc w:val="left"/>
      <w:pPr>
        <w:tabs>
          <w:tab w:val="num" w:pos="1434"/>
        </w:tabs>
        <w:ind w:left="14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5"/>
  </w:num>
  <w:num w:numId="10">
    <w:abstractNumId w:val="10"/>
  </w:num>
  <w:num w:numId="11">
    <w:abstractNumId w:val="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07FCB"/>
    <w:rsid w:val="0023371F"/>
    <w:rsid w:val="00234E82"/>
    <w:rsid w:val="002404FA"/>
    <w:rsid w:val="00242621"/>
    <w:rsid w:val="0025264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61E4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490A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66D5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169B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4923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1E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customStyle="1" w:styleId="MTDisplayEquation">
    <w:name w:val="MTDisplayEquation"/>
    <w:basedOn w:val="a"/>
    <w:next w:val="a"/>
    <w:rsid w:val="006261E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6261E4"/>
    <w:pPr>
      <w:spacing w:after="100" w:line="276" w:lineRule="auto"/>
      <w:ind w:left="440"/>
    </w:pPr>
    <w:rPr>
      <w:rFonts w:eastAsiaTheme="minorEastAsia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6261E4"/>
    <w:pPr>
      <w:spacing w:after="100" w:line="276" w:lineRule="auto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6261E4"/>
    <w:pPr>
      <w:spacing w:after="100" w:line="276" w:lineRule="auto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6261E4"/>
    <w:pPr>
      <w:spacing w:after="100" w:line="276" w:lineRule="auto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6261E4"/>
    <w:pPr>
      <w:spacing w:after="100" w:line="276" w:lineRule="auto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6261E4"/>
    <w:pPr>
      <w:spacing w:after="100" w:line="276" w:lineRule="auto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6261E4"/>
    <w:pPr>
      <w:spacing w:after="100" w:line="276" w:lineRule="auto"/>
      <w:ind w:left="1760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1E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customStyle="1" w:styleId="MTDisplayEquation">
    <w:name w:val="MTDisplayEquation"/>
    <w:basedOn w:val="a"/>
    <w:next w:val="a"/>
    <w:rsid w:val="006261E4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6261E4"/>
    <w:pPr>
      <w:spacing w:after="100" w:line="276" w:lineRule="auto"/>
      <w:ind w:left="440"/>
    </w:pPr>
    <w:rPr>
      <w:rFonts w:eastAsiaTheme="minorEastAsia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6261E4"/>
    <w:pPr>
      <w:spacing w:after="100" w:line="276" w:lineRule="auto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6261E4"/>
    <w:pPr>
      <w:spacing w:after="100" w:line="276" w:lineRule="auto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6261E4"/>
    <w:pPr>
      <w:spacing w:after="100" w:line="276" w:lineRule="auto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6261E4"/>
    <w:pPr>
      <w:spacing w:after="100" w:line="276" w:lineRule="auto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6261E4"/>
    <w:pPr>
      <w:spacing w:after="100" w:line="276" w:lineRule="auto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6261E4"/>
    <w:pPr>
      <w:spacing w:after="100" w:line="276" w:lineRule="auto"/>
      <w:ind w:left="1760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5.wmf"/><Relationship Id="rId117" Type="http://schemas.openxmlformats.org/officeDocument/2006/relationships/image" Target="media/image45.wmf"/><Relationship Id="rId21" Type="http://schemas.openxmlformats.org/officeDocument/2006/relationships/image" Target="media/image2.wmf"/><Relationship Id="rId42" Type="http://schemas.openxmlformats.org/officeDocument/2006/relationships/image" Target="media/image13.wmf"/><Relationship Id="rId47" Type="http://schemas.openxmlformats.org/officeDocument/2006/relationships/oleObject" Target="embeddings/oleObject14.bin"/><Relationship Id="rId63" Type="http://schemas.openxmlformats.org/officeDocument/2006/relationships/oleObject" Target="embeddings/oleObject22.bin"/><Relationship Id="rId68" Type="http://schemas.openxmlformats.org/officeDocument/2006/relationships/image" Target="media/image26.wmf"/><Relationship Id="rId84" Type="http://schemas.openxmlformats.org/officeDocument/2006/relationships/oleObject" Target="embeddings/oleObject36.bin"/><Relationship Id="rId89" Type="http://schemas.openxmlformats.org/officeDocument/2006/relationships/image" Target="media/image31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3.bin"/><Relationship Id="rId138" Type="http://schemas.openxmlformats.org/officeDocument/2006/relationships/oleObject" Target="embeddings/oleObject66.bin"/><Relationship Id="rId154" Type="http://schemas.openxmlformats.org/officeDocument/2006/relationships/oleObject" Target="embeddings/oleObject74.bin"/><Relationship Id="rId159" Type="http://schemas.openxmlformats.org/officeDocument/2006/relationships/image" Target="media/image66.jpeg"/><Relationship Id="rId16" Type="http://schemas.openxmlformats.org/officeDocument/2006/relationships/hyperlink" Target="http://www.polpred.com" TargetMode="External"/><Relationship Id="rId107" Type="http://schemas.openxmlformats.org/officeDocument/2006/relationships/image" Target="media/image40.wmf"/><Relationship Id="rId11" Type="http://schemas.openxmlformats.org/officeDocument/2006/relationships/endnotes" Target="endnotes.xml"/><Relationship Id="rId32" Type="http://schemas.openxmlformats.org/officeDocument/2006/relationships/image" Target="media/image8.wmf"/><Relationship Id="rId37" Type="http://schemas.openxmlformats.org/officeDocument/2006/relationships/oleObject" Target="embeddings/oleObject9.bin"/><Relationship Id="rId53" Type="http://schemas.openxmlformats.org/officeDocument/2006/relationships/oleObject" Target="embeddings/oleObject17.bin"/><Relationship Id="rId58" Type="http://schemas.openxmlformats.org/officeDocument/2006/relationships/image" Target="media/image21.wmf"/><Relationship Id="rId74" Type="http://schemas.openxmlformats.org/officeDocument/2006/relationships/image" Target="media/image29.wmf"/><Relationship Id="rId79" Type="http://schemas.openxmlformats.org/officeDocument/2006/relationships/oleObject" Target="embeddings/oleObject31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48.wmf"/><Relationship Id="rId128" Type="http://schemas.openxmlformats.org/officeDocument/2006/relationships/image" Target="media/image50.wmf"/><Relationship Id="rId144" Type="http://schemas.openxmlformats.org/officeDocument/2006/relationships/oleObject" Target="embeddings/oleObject69.bin"/><Relationship Id="rId149" Type="http://schemas.openxmlformats.org/officeDocument/2006/relationships/image" Target="media/image60.wmf"/><Relationship Id="rId5" Type="http://schemas.openxmlformats.org/officeDocument/2006/relationships/numbering" Target="numbering.xml"/><Relationship Id="rId90" Type="http://schemas.openxmlformats.org/officeDocument/2006/relationships/oleObject" Target="embeddings/oleObject41.bin"/><Relationship Id="rId95" Type="http://schemas.openxmlformats.org/officeDocument/2006/relationships/image" Target="media/image34.wmf"/><Relationship Id="rId160" Type="http://schemas.openxmlformats.org/officeDocument/2006/relationships/image" Target="media/image67.jpeg"/><Relationship Id="rId22" Type="http://schemas.openxmlformats.org/officeDocument/2006/relationships/oleObject" Target="embeddings/oleObject2.bin"/><Relationship Id="rId27" Type="http://schemas.openxmlformats.org/officeDocument/2006/relationships/oleObject" Target="embeddings/oleObject4.bin"/><Relationship Id="rId43" Type="http://schemas.openxmlformats.org/officeDocument/2006/relationships/oleObject" Target="embeddings/oleObject12.bin"/><Relationship Id="rId48" Type="http://schemas.openxmlformats.org/officeDocument/2006/relationships/image" Target="media/image16.wmf"/><Relationship Id="rId64" Type="http://schemas.openxmlformats.org/officeDocument/2006/relationships/image" Target="media/image24.wmf"/><Relationship Id="rId69" Type="http://schemas.openxmlformats.org/officeDocument/2006/relationships/oleObject" Target="embeddings/oleObject25.bin"/><Relationship Id="rId113" Type="http://schemas.openxmlformats.org/officeDocument/2006/relationships/image" Target="media/image43.wmf"/><Relationship Id="rId118" Type="http://schemas.openxmlformats.org/officeDocument/2006/relationships/oleObject" Target="embeddings/oleObject55.bin"/><Relationship Id="rId134" Type="http://schemas.openxmlformats.org/officeDocument/2006/relationships/image" Target="media/image53.wmf"/><Relationship Id="rId139" Type="http://schemas.openxmlformats.org/officeDocument/2006/relationships/image" Target="media/image55.wmf"/><Relationship Id="rId80" Type="http://schemas.openxmlformats.org/officeDocument/2006/relationships/oleObject" Target="embeddings/oleObject32.bin"/><Relationship Id="rId85" Type="http://schemas.openxmlformats.org/officeDocument/2006/relationships/oleObject" Target="embeddings/oleObject37.bin"/><Relationship Id="rId150" Type="http://schemas.openxmlformats.org/officeDocument/2006/relationships/oleObject" Target="embeddings/oleObject72.bin"/><Relationship Id="rId155" Type="http://schemas.openxmlformats.org/officeDocument/2006/relationships/image" Target="media/image63.png"/><Relationship Id="rId12" Type="http://schemas.openxmlformats.org/officeDocument/2006/relationships/hyperlink" Target="http://opac.unecon.ru/elibrary/elib/404921108.pdf" TargetMode="External"/><Relationship Id="rId17" Type="http://schemas.openxmlformats.org/officeDocument/2006/relationships/hyperlink" Target="http://www.oecd-ilibrary.org" TargetMode="External"/><Relationship Id="rId33" Type="http://schemas.openxmlformats.org/officeDocument/2006/relationships/oleObject" Target="embeddings/oleObject7.bin"/><Relationship Id="rId38" Type="http://schemas.openxmlformats.org/officeDocument/2006/relationships/image" Target="media/image11.wmf"/><Relationship Id="rId59" Type="http://schemas.openxmlformats.org/officeDocument/2006/relationships/oleObject" Target="embeddings/oleObject20.bin"/><Relationship Id="rId103" Type="http://schemas.openxmlformats.org/officeDocument/2006/relationships/image" Target="media/image38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8.bin"/><Relationship Id="rId129" Type="http://schemas.openxmlformats.org/officeDocument/2006/relationships/oleObject" Target="embeddings/oleObject61.bin"/><Relationship Id="rId54" Type="http://schemas.openxmlformats.org/officeDocument/2006/relationships/image" Target="media/image19.wmf"/><Relationship Id="rId70" Type="http://schemas.openxmlformats.org/officeDocument/2006/relationships/image" Target="media/image27.wmf"/><Relationship Id="rId75" Type="http://schemas.openxmlformats.org/officeDocument/2006/relationships/oleObject" Target="embeddings/oleObject28.bin"/><Relationship Id="rId91" Type="http://schemas.openxmlformats.org/officeDocument/2006/relationships/image" Target="media/image32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58.wmf"/><Relationship Id="rId16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grebennikon.ru" TargetMode="External"/><Relationship Id="rId23" Type="http://schemas.openxmlformats.org/officeDocument/2006/relationships/image" Target="media/image3.emf"/><Relationship Id="rId28" Type="http://schemas.openxmlformats.org/officeDocument/2006/relationships/image" Target="media/image6.wmf"/><Relationship Id="rId36" Type="http://schemas.openxmlformats.org/officeDocument/2006/relationships/image" Target="media/image10.wmf"/><Relationship Id="rId49" Type="http://schemas.openxmlformats.org/officeDocument/2006/relationships/oleObject" Target="embeddings/oleObject15.bin"/><Relationship Id="rId57" Type="http://schemas.openxmlformats.org/officeDocument/2006/relationships/oleObject" Target="embeddings/oleObject19.bin"/><Relationship Id="rId106" Type="http://schemas.openxmlformats.org/officeDocument/2006/relationships/oleObject" Target="embeddings/oleObject49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46.wmf"/><Relationship Id="rId127" Type="http://schemas.openxmlformats.org/officeDocument/2006/relationships/oleObject" Target="embeddings/oleObject60.bin"/><Relationship Id="rId10" Type="http://schemas.openxmlformats.org/officeDocument/2006/relationships/footnotes" Target="footnotes.xml"/><Relationship Id="rId31" Type="http://schemas.openxmlformats.org/officeDocument/2006/relationships/oleObject" Target="embeddings/oleObject6.bin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60" Type="http://schemas.openxmlformats.org/officeDocument/2006/relationships/image" Target="media/image22.wmf"/><Relationship Id="rId65" Type="http://schemas.openxmlformats.org/officeDocument/2006/relationships/oleObject" Target="embeddings/oleObject23.bin"/><Relationship Id="rId73" Type="http://schemas.openxmlformats.org/officeDocument/2006/relationships/oleObject" Target="embeddings/oleObject27.bin"/><Relationship Id="rId78" Type="http://schemas.openxmlformats.org/officeDocument/2006/relationships/oleObject" Target="embeddings/oleObject30.bin"/><Relationship Id="rId81" Type="http://schemas.openxmlformats.org/officeDocument/2006/relationships/oleObject" Target="embeddings/oleObject33.bin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3.bin"/><Relationship Id="rId99" Type="http://schemas.openxmlformats.org/officeDocument/2006/relationships/image" Target="media/image36.wmf"/><Relationship Id="rId101" Type="http://schemas.openxmlformats.org/officeDocument/2006/relationships/image" Target="media/image37.wmf"/><Relationship Id="rId122" Type="http://schemas.openxmlformats.org/officeDocument/2006/relationships/oleObject" Target="embeddings/oleObject57.bin"/><Relationship Id="rId130" Type="http://schemas.openxmlformats.org/officeDocument/2006/relationships/image" Target="media/image51.wmf"/><Relationship Id="rId135" Type="http://schemas.openxmlformats.org/officeDocument/2006/relationships/oleObject" Target="embeddings/oleObject64.bin"/><Relationship Id="rId143" Type="http://schemas.openxmlformats.org/officeDocument/2006/relationships/image" Target="media/image57.wmf"/><Relationship Id="rId148" Type="http://schemas.openxmlformats.org/officeDocument/2006/relationships/oleObject" Target="embeddings/oleObject71.bin"/><Relationship Id="rId151" Type="http://schemas.openxmlformats.org/officeDocument/2006/relationships/image" Target="media/image61.wmf"/><Relationship Id="rId156" Type="http://schemas.openxmlformats.org/officeDocument/2006/relationships/image" Target="media/image64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https://urait.ru/viewer/matematika-v-ekonomike-bazovyy-kurs-426158" TargetMode="External"/><Relationship Id="rId18" Type="http://schemas.openxmlformats.org/officeDocument/2006/relationships/hyperlink" Target="http://www.znanium.com" TargetMode="External"/><Relationship Id="rId39" Type="http://schemas.openxmlformats.org/officeDocument/2006/relationships/oleObject" Target="embeddings/oleObject10.bin"/><Relationship Id="rId109" Type="http://schemas.openxmlformats.org/officeDocument/2006/relationships/image" Target="media/image41.wmf"/><Relationship Id="rId34" Type="http://schemas.openxmlformats.org/officeDocument/2006/relationships/image" Target="media/image9.wmf"/><Relationship Id="rId50" Type="http://schemas.openxmlformats.org/officeDocument/2006/relationships/image" Target="media/image17.wmf"/><Relationship Id="rId55" Type="http://schemas.openxmlformats.org/officeDocument/2006/relationships/oleObject" Target="embeddings/oleObject18.bin"/><Relationship Id="rId76" Type="http://schemas.openxmlformats.org/officeDocument/2006/relationships/image" Target="media/image30.wmf"/><Relationship Id="rId97" Type="http://schemas.openxmlformats.org/officeDocument/2006/relationships/image" Target="media/image35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oleObject" Target="embeddings/oleObject59.bin"/><Relationship Id="rId141" Type="http://schemas.openxmlformats.org/officeDocument/2006/relationships/image" Target="media/image56.wmf"/><Relationship Id="rId146" Type="http://schemas.openxmlformats.org/officeDocument/2006/relationships/oleObject" Target="embeddings/oleObject70.bin"/><Relationship Id="rId7" Type="http://schemas.microsoft.com/office/2007/relationships/stylesWithEffects" Target="stylesWithEffects.xml"/><Relationship Id="rId71" Type="http://schemas.openxmlformats.org/officeDocument/2006/relationships/oleObject" Target="embeddings/oleObject26.bin"/><Relationship Id="rId92" Type="http://schemas.openxmlformats.org/officeDocument/2006/relationships/oleObject" Target="embeddings/oleObject42.bin"/><Relationship Id="rId162" Type="http://schemas.openxmlformats.org/officeDocument/2006/relationships/fontTable" Target="fontTable.xml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5.bin"/><Relationship Id="rId24" Type="http://schemas.openxmlformats.org/officeDocument/2006/relationships/image" Target="media/image4.wmf"/><Relationship Id="rId40" Type="http://schemas.openxmlformats.org/officeDocument/2006/relationships/image" Target="media/image12.wmf"/><Relationship Id="rId45" Type="http://schemas.openxmlformats.org/officeDocument/2006/relationships/oleObject" Target="embeddings/oleObject13.bin"/><Relationship Id="rId66" Type="http://schemas.openxmlformats.org/officeDocument/2006/relationships/image" Target="media/image25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44.wmf"/><Relationship Id="rId131" Type="http://schemas.openxmlformats.org/officeDocument/2006/relationships/oleObject" Target="embeddings/oleObject62.bin"/><Relationship Id="rId136" Type="http://schemas.openxmlformats.org/officeDocument/2006/relationships/oleObject" Target="embeddings/oleObject65.bin"/><Relationship Id="rId157" Type="http://schemas.openxmlformats.org/officeDocument/2006/relationships/image" Target="media/image65.wmf"/><Relationship Id="rId61" Type="http://schemas.openxmlformats.org/officeDocument/2006/relationships/oleObject" Target="embeddings/oleObject21.bin"/><Relationship Id="rId82" Type="http://schemas.openxmlformats.org/officeDocument/2006/relationships/oleObject" Target="embeddings/oleObject34.bin"/><Relationship Id="rId152" Type="http://schemas.openxmlformats.org/officeDocument/2006/relationships/oleObject" Target="embeddings/oleObject73.bin"/><Relationship Id="rId19" Type="http://schemas.openxmlformats.org/officeDocument/2006/relationships/image" Target="media/image1.wmf"/><Relationship Id="rId14" Type="http://schemas.openxmlformats.org/officeDocument/2006/relationships/hyperlink" Target="https://urait.ru/viewer/ekonomiko-matematicheskie-metody-i-modelirovanie-512225" TargetMode="External"/><Relationship Id="rId30" Type="http://schemas.openxmlformats.org/officeDocument/2006/relationships/image" Target="media/image7.wmf"/><Relationship Id="rId35" Type="http://schemas.openxmlformats.org/officeDocument/2006/relationships/oleObject" Target="embeddings/oleObject8.bin"/><Relationship Id="rId56" Type="http://schemas.openxmlformats.org/officeDocument/2006/relationships/image" Target="media/image20.wmf"/><Relationship Id="rId77" Type="http://schemas.openxmlformats.org/officeDocument/2006/relationships/oleObject" Target="embeddings/oleObject29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39.wmf"/><Relationship Id="rId126" Type="http://schemas.openxmlformats.org/officeDocument/2006/relationships/image" Target="media/image49.wmf"/><Relationship Id="rId147" Type="http://schemas.openxmlformats.org/officeDocument/2006/relationships/image" Target="media/image59.wmf"/><Relationship Id="rId8" Type="http://schemas.openxmlformats.org/officeDocument/2006/relationships/settings" Target="settings.xml"/><Relationship Id="rId51" Type="http://schemas.openxmlformats.org/officeDocument/2006/relationships/oleObject" Target="embeddings/oleObject16.bin"/><Relationship Id="rId72" Type="http://schemas.openxmlformats.org/officeDocument/2006/relationships/image" Target="media/image28.wmf"/><Relationship Id="rId93" Type="http://schemas.openxmlformats.org/officeDocument/2006/relationships/image" Target="media/image3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47.wmf"/><Relationship Id="rId142" Type="http://schemas.openxmlformats.org/officeDocument/2006/relationships/oleObject" Target="embeddings/oleObject68.bin"/><Relationship Id="rId163" Type="http://schemas.openxmlformats.org/officeDocument/2006/relationships/theme" Target="theme/theme1.xml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3.bin"/><Relationship Id="rId46" Type="http://schemas.openxmlformats.org/officeDocument/2006/relationships/image" Target="media/image15.wmf"/><Relationship Id="rId67" Type="http://schemas.openxmlformats.org/officeDocument/2006/relationships/oleObject" Target="embeddings/oleObject24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54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1.bin"/><Relationship Id="rId41" Type="http://schemas.openxmlformats.org/officeDocument/2006/relationships/oleObject" Target="embeddings/oleObject11.bin"/><Relationship Id="rId62" Type="http://schemas.openxmlformats.org/officeDocument/2006/relationships/image" Target="media/image23.wmf"/><Relationship Id="rId83" Type="http://schemas.openxmlformats.org/officeDocument/2006/relationships/oleObject" Target="embeddings/oleObject35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42.wmf"/><Relationship Id="rId132" Type="http://schemas.openxmlformats.org/officeDocument/2006/relationships/image" Target="media/image52.wmf"/><Relationship Id="rId153" Type="http://schemas.openxmlformats.org/officeDocument/2006/relationships/image" Target="media/image6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C79DBF-0106-4166-A86A-AB1F00570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4051</Words>
  <Characters>23094</Characters>
  <Application>Microsoft Office Word</Application>
  <DocSecurity>0</DocSecurity>
  <Lines>192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38</vt:i4>
      </vt:variant>
    </vt:vector>
  </HeadingPairs>
  <TitlesOfParts>
    <vt:vector size="39" baseType="lpstr">
      <vt:lpstr/>
      <vt:lpstr>1. ЦЕЛИ ОСВОЕНИЯ ДИСЦИПЛИНЫ</vt:lpstr>
      <vt:lpstr>2. МЕСТО ДИСЦИПЛИНЫ В СТРУКТУРЕ ОБРАЗОВАТЕЛЬНОЙ ПРОГРАММЫ</vt:lpstr>
      <vt:lpstr>3. ПЛАНИРУЕМЫЕ РЕЗУЛЬТАТЫ ОБУЧЕНИЯ ПО ДИСЦИПЛИНЕ</vt:lpstr>
      <vt:lpstr>4. СТРУКТУРА И СОДЕРЖАНИЕ ДИСЦИПЛИНЫ*</vt:lpstr>
      <vt:lpstr>5. УЧЕБНО-МЕТОДИЧЕСКОЕ И ИНФОРМАЦИОННОЕ ОБЕСПЕЧЕНИЕ ДИСЦИПЛИНЫ</vt:lpstr>
      <vt:lpstr>    5.1 Рекомендуемая литература </vt:lpstr>
      <vt:lpstr>    5.2 Перечень лицензионного и свободно распространяемого программного обеспечения</vt:lpstr>
      <vt:lpstr>    5.3 Перечень информационных справочных систем (ИСС) и современных профессиональн</vt:lpstr>
      <vt:lpstr>6. МАТЕРИАЛЬНО-ТЕХНИЧЕСКОЕ ОБЕСПЕЧЕНИЕ ДИСЦИПЛИНЫ</vt:lpstr>
      <vt:lpstr>7. МЕТОДИЧЕСКИЕ УКАЗАНИЯ ДЛЯ ОБУЧАЮЩЕГОСЯ ПО ОСВОЕНИЮ ДИСЦИПЛИНЫ </vt:lpstr>
      <vt:lpstr>8. ОСОБЕННОСТИ ОСВОЕНИЯ ДИСЦИПЛИНЫ ДЛЯ ИНВАЛИДОВ И ЛИЦ С ОГРАНИЧЕННЫМИ ВОЗМОЖНОС</vt:lpstr>
      <vt:lpstr>ФОНД ОЦЕНОЧНЫХ СРЕДСТВ</vt:lpstr>
      <vt:lpstr>    1.1 Контрольные вопросы и задания к промежуточной аттестации</vt:lpstr>
      <vt:lpstr>Если  , то  .                      </vt:lpstr>
      <vt:lpstr>Если  , то  .                    </vt:lpstr>
      <vt:lpstr>Если  , то   .                        </vt:lpstr>
      <vt:lpstr>Если  , то  .                    </vt:lpstr>
      <vt:lpstr>Дана задача линейного программирования:</vt:lpstr>
      <vt:lpstr>;  </vt:lpstr>
      <vt:lpstr/>
      <vt:lpstr>.</vt:lpstr>
      <vt:lpstr>Верно утверждение:  </vt:lpstr>
      <vt:lpstr>является допустимым планом данной задачи.                      </vt:lpstr>
      <vt:lpstr>не является допустимым планом данной задачи.                </vt:lpstr>
      <vt:lpstr>может быть оптимальным при некотором выборе  .       </vt:lpstr>
      <vt:lpstr>является опорным (базисным) планом данной задачи.    </vt:lpstr>
      <vt:lpstr/>
      <vt:lpstr>6. Дана задача линейного программирования:</vt:lpstr>
      <vt:lpstr/>
      <vt:lpstr/>
      <vt:lpstr>/</vt:lpstr>
      <vt:lpstr>1) Найти критический путь проекта и минимальное время, за которое проект может б</vt:lpstr>
      <vt:lpstr>2) Найти раннее время   наступления события 6. </vt:lpstr>
      <vt:lpstr>    1.2 Темы письменных работ</vt:lpstr>
      <vt:lpstr>    1.3 Контрольные точки</vt:lpstr>
      <vt:lpstr>    1.4 Другие объекты оценивания</vt:lpstr>
      <vt:lpstr>    1.5 Самостоятельная работа обучающегося</vt:lpstr>
      <vt:lpstr>    1.6 Шкала оценивания результата</vt:lpstr>
    </vt:vector>
  </TitlesOfParts>
  <Company/>
  <LinksUpToDate>false</LinksUpToDate>
  <CharactersWithSpaces>27091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5</cp:revision>
  <cp:lastPrinted>2021-04-28T14:42:00Z</cp:lastPrinted>
  <dcterms:created xsi:type="dcterms:W3CDTF">2026-03-16T10:41:00Z</dcterms:created>
  <dcterms:modified xsi:type="dcterms:W3CDTF">2026-03-23T07:34:00Z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